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485EB" w14:textId="46D2CCE7" w:rsidR="005300F6" w:rsidRDefault="005300F6" w:rsidP="005300F6">
      <w:r>
        <w:rPr>
          <w:rFonts w:eastAsia="Times New Roman"/>
          <w:noProof/>
        </w:rPr>
        <w:drawing>
          <wp:inline distT="0" distB="0" distL="0" distR="0" wp14:anchorId="587F2C2A" wp14:editId="3C8A9762">
            <wp:extent cx="7560310" cy="10689590"/>
            <wp:effectExtent l="0" t="0" r="2540" b="0"/>
            <wp:docPr id="334951472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951472" name="Picture 1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CF03" w14:textId="77777777" w:rsidR="005300F6" w:rsidRDefault="005300F6" w:rsidP="005300F6">
      <w:pPr>
        <w:ind w:left="1418" w:right="1416"/>
      </w:pPr>
    </w:p>
    <w:p w14:paraId="3AA8AC88" w14:textId="77777777" w:rsidR="00421C32" w:rsidRDefault="00421C32" w:rsidP="00421C32">
      <w:pPr>
        <w:ind w:left="1560" w:right="1558"/>
        <w:rPr>
          <w:b/>
          <w:bCs/>
        </w:rPr>
      </w:pPr>
    </w:p>
    <w:p w14:paraId="4CD76EC2" w14:textId="7579CE33" w:rsidR="00421C32" w:rsidRPr="00110654" w:rsidRDefault="00421C32" w:rsidP="00421C32">
      <w:pPr>
        <w:ind w:left="1560" w:right="1558"/>
        <w:rPr>
          <w:rFonts w:ascii="Montserrat" w:hAnsi="Montserrat"/>
          <w:b/>
          <w:bCs/>
        </w:rPr>
      </w:pPr>
      <w:r w:rsidRPr="00110654">
        <w:rPr>
          <w:rFonts w:ascii="Montserrat" w:hAnsi="Montserrat"/>
          <w:b/>
          <w:bCs/>
        </w:rPr>
        <w:t xml:space="preserve">Willkommen bei </w:t>
      </w:r>
      <w:r w:rsidR="005878FE" w:rsidRPr="00110654">
        <w:rPr>
          <w:rFonts w:ascii="Montserrat" w:hAnsi="Montserrat"/>
          <w:b/>
          <w:bCs/>
          <w:i/>
          <w:iCs/>
        </w:rPr>
        <w:t>FIT for REPRO</w:t>
      </w:r>
    </w:p>
    <w:p w14:paraId="6257F115" w14:textId="1CBC922C" w:rsidR="00421C32" w:rsidRPr="00110654" w:rsidRDefault="00421C32" w:rsidP="00421C32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Junge Reproduktionsmedizinerinnen und -mediziner stehen heute vor enormen Herausforderungen – medizinisch, ethisch, wirtschaftlich. Mit </w:t>
      </w:r>
      <w:bookmarkStart w:id="0" w:name="_Hlk199351928"/>
      <w:r w:rsidR="005878FE" w:rsidRPr="00110654">
        <w:rPr>
          <w:rFonts w:ascii="Montserrat" w:hAnsi="Montserrat"/>
          <w:b/>
          <w:bCs/>
          <w:i/>
          <w:iCs/>
          <w:sz w:val="22"/>
          <w:szCs w:val="22"/>
        </w:rPr>
        <w:t>FIT</w:t>
      </w:r>
      <w:r w:rsidRPr="00110654">
        <w:rPr>
          <w:rFonts w:ascii="Montserrat" w:hAnsi="Montserrat"/>
          <w:b/>
          <w:bCs/>
          <w:i/>
          <w:iCs/>
          <w:sz w:val="22"/>
          <w:szCs w:val="22"/>
        </w:rPr>
        <w:t xml:space="preserve"> for </w:t>
      </w:r>
      <w:bookmarkEnd w:id="0"/>
      <w:r w:rsidR="005878FE" w:rsidRPr="00110654">
        <w:rPr>
          <w:rFonts w:ascii="Montserrat" w:hAnsi="Montserrat"/>
          <w:b/>
          <w:bCs/>
          <w:i/>
          <w:iCs/>
          <w:sz w:val="22"/>
          <w:szCs w:val="22"/>
        </w:rPr>
        <w:t>REPRO</w:t>
      </w:r>
      <w:r w:rsidRPr="00110654">
        <w:rPr>
          <w:rFonts w:ascii="Montserrat" w:hAnsi="Montserrat"/>
          <w:sz w:val="22"/>
          <w:szCs w:val="22"/>
        </w:rPr>
        <w:t xml:space="preserve"> schaffen wir ein exklusives Leadership-Programm, das fachliche Exzellenz mit unternehmerischem Denken und persönlicher Weiterentwicklung verbindet.</w:t>
      </w:r>
    </w:p>
    <w:p w14:paraId="08E44D54" w14:textId="77777777" w:rsidR="00421C32" w:rsidRPr="00110654" w:rsidRDefault="00421C32" w:rsidP="00421C32">
      <w:pPr>
        <w:ind w:left="1560" w:right="1558"/>
        <w:rPr>
          <w:rFonts w:ascii="Montserrat" w:hAnsi="Montserrat"/>
          <w:sz w:val="22"/>
          <w:szCs w:val="22"/>
        </w:rPr>
      </w:pPr>
    </w:p>
    <w:p w14:paraId="62C89C20" w14:textId="2CFD34EE" w:rsidR="00421C32" w:rsidRPr="00110654" w:rsidRDefault="00421C32" w:rsidP="00421C32">
      <w:pPr>
        <w:ind w:left="1560" w:right="1558"/>
        <w:rPr>
          <w:rFonts w:ascii="Montserrat" w:hAnsi="Montserrat"/>
          <w:b/>
          <w:bCs/>
        </w:rPr>
      </w:pPr>
      <w:r w:rsidRPr="00110654">
        <w:rPr>
          <w:rFonts w:ascii="Montserrat" w:hAnsi="Montserrat"/>
          <w:b/>
          <w:bCs/>
        </w:rPr>
        <w:t>Unser Ziel</w:t>
      </w:r>
    </w:p>
    <w:p w14:paraId="492C7B6A" w14:textId="763DFD18" w:rsidR="00421C32" w:rsidRPr="00110654" w:rsidRDefault="00421C32" w:rsidP="00421C32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Das Programm </w:t>
      </w:r>
      <w:r w:rsidR="005878FE" w:rsidRPr="00110654">
        <w:rPr>
          <w:rFonts w:ascii="Montserrat" w:hAnsi="Montserrat"/>
          <w:b/>
          <w:bCs/>
          <w:i/>
          <w:iCs/>
          <w:sz w:val="22"/>
          <w:szCs w:val="22"/>
        </w:rPr>
        <w:t>FIT for REPRO</w:t>
      </w:r>
      <w:r w:rsidR="005878FE" w:rsidRPr="00110654">
        <w:rPr>
          <w:rFonts w:ascii="Montserrat" w:hAnsi="Montserrat"/>
          <w:sz w:val="22"/>
          <w:szCs w:val="22"/>
        </w:rPr>
        <w:t xml:space="preserve"> </w:t>
      </w:r>
      <w:r w:rsidRPr="00110654">
        <w:rPr>
          <w:rFonts w:ascii="Montserrat" w:hAnsi="Montserrat"/>
          <w:sz w:val="22"/>
          <w:szCs w:val="22"/>
        </w:rPr>
        <w:t>wurde speziell für junge Mediziner:innen entwickelt, die sich auf eine Leitungsposition in einem Kinderwunschzentrum vorbereiten oder perspektivisch ein solches Zentrum übernehmen möchten.</w:t>
      </w:r>
    </w:p>
    <w:p w14:paraId="4A876B32" w14:textId="629674FE" w:rsidR="00421C32" w:rsidRPr="00110654" w:rsidRDefault="00421C32" w:rsidP="00421C32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Gemeinsam mit der renommierten Kanzlei </w:t>
      </w:r>
      <w:r w:rsidRPr="00110654">
        <w:rPr>
          <w:rFonts w:ascii="Montserrat" w:hAnsi="Montserrat"/>
          <w:b/>
          <w:bCs/>
          <w:sz w:val="22"/>
          <w:szCs w:val="22"/>
        </w:rPr>
        <w:t>medlegal</w:t>
      </w:r>
      <w:r w:rsidRPr="00110654">
        <w:rPr>
          <w:rFonts w:ascii="Montserrat" w:hAnsi="Montserrat"/>
          <w:sz w:val="22"/>
          <w:szCs w:val="22"/>
        </w:rPr>
        <w:t xml:space="preserve"> </w:t>
      </w:r>
      <w:r w:rsidR="005D6A63" w:rsidRPr="00110654">
        <w:rPr>
          <w:rFonts w:ascii="Montserrat" w:hAnsi="Montserrat"/>
          <w:sz w:val="22"/>
          <w:szCs w:val="22"/>
        </w:rPr>
        <w:t xml:space="preserve">(u.a. Hamburg) </w:t>
      </w:r>
      <w:r w:rsidRPr="00110654">
        <w:rPr>
          <w:rFonts w:ascii="Montserrat" w:hAnsi="Montserrat"/>
          <w:sz w:val="22"/>
          <w:szCs w:val="22"/>
        </w:rPr>
        <w:t xml:space="preserve">bietet </w:t>
      </w:r>
      <w:r w:rsidRPr="00110654">
        <w:rPr>
          <w:rFonts w:ascii="Montserrat" w:hAnsi="Montserrat"/>
          <w:b/>
          <w:bCs/>
          <w:sz w:val="22"/>
          <w:szCs w:val="22"/>
        </w:rPr>
        <w:t>Diegner Consulting</w:t>
      </w:r>
      <w:r w:rsidRPr="00110654">
        <w:rPr>
          <w:rFonts w:ascii="Montserrat" w:hAnsi="Montserrat"/>
          <w:sz w:val="22"/>
          <w:szCs w:val="22"/>
        </w:rPr>
        <w:t xml:space="preserve"> ein einzigartiges Weiterbildungs- und Mentoringformat, </w:t>
      </w:r>
      <w:r w:rsidR="00002570" w:rsidRPr="00110654">
        <w:rPr>
          <w:rFonts w:ascii="Montserrat" w:hAnsi="Montserrat"/>
          <w:sz w:val="22"/>
          <w:szCs w:val="22"/>
        </w:rPr>
        <w:t>dass</w:t>
      </w:r>
      <w:r w:rsidRPr="00110654">
        <w:rPr>
          <w:rFonts w:ascii="Montserrat" w:hAnsi="Montserrat"/>
          <w:sz w:val="22"/>
          <w:szCs w:val="22"/>
        </w:rPr>
        <w:t xml:space="preserve"> alle relevanten Aspekte rund um Praxisgründung/übernahme, </w:t>
      </w:r>
      <w:r w:rsidR="00DC0764" w:rsidRPr="00110654">
        <w:rPr>
          <w:rFonts w:ascii="Montserrat" w:hAnsi="Montserrat"/>
          <w:sz w:val="22"/>
          <w:szCs w:val="22"/>
        </w:rPr>
        <w:t>Praxisf</w:t>
      </w:r>
      <w:r w:rsidRPr="00110654">
        <w:rPr>
          <w:rFonts w:ascii="Montserrat" w:hAnsi="Montserrat"/>
          <w:sz w:val="22"/>
          <w:szCs w:val="22"/>
        </w:rPr>
        <w:t>ührung, Medizinrecht und strategisches Praxismanagement in der Reproduktionsmedizin vereint.</w:t>
      </w:r>
    </w:p>
    <w:p w14:paraId="292AB7FF" w14:textId="5A3ED456" w:rsidR="00421C32" w:rsidRPr="004A5DAD" w:rsidRDefault="00421C32" w:rsidP="00421C32">
      <w:pPr>
        <w:ind w:left="1560" w:right="1558"/>
        <w:rPr>
          <w:rFonts w:ascii="Montserrat" w:hAnsi="Montserrat"/>
        </w:rPr>
      </w:pPr>
    </w:p>
    <w:p w14:paraId="5747A8F3" w14:textId="3764C773" w:rsidR="004A5DAD" w:rsidRDefault="00110654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  <w:r>
        <w:rPr>
          <w:rFonts w:ascii="Montserrat" w:hAnsi="Montserrat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00DB710" wp14:editId="3044694F">
            <wp:simplePos x="0" y="0"/>
            <wp:positionH relativeFrom="page">
              <wp:align>right</wp:align>
            </wp:positionH>
            <wp:positionV relativeFrom="paragraph">
              <wp:posOffset>126365</wp:posOffset>
            </wp:positionV>
            <wp:extent cx="7553325" cy="5035339"/>
            <wp:effectExtent l="0" t="0" r="0" b="0"/>
            <wp:wrapNone/>
            <wp:docPr id="334697528" name="Picture 2" descr="A person standing in front of a glass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97528" name="Picture 2" descr="A person standing in front of a glass wall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035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9E0CF" w14:textId="77777777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6E11FF6D" w14:textId="77777777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4163556F" w14:textId="77777777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6B439932" w14:textId="77777777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43402F35" w14:textId="77777777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11ECB17D" w14:textId="77777777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00D9407C" w14:textId="77777777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69B38655" w14:textId="77777777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45363EFA" w14:textId="77777777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17094155" w14:textId="77777777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24F12575" w14:textId="1421F2F4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2840500E" w14:textId="77777777" w:rsidR="00110654" w:rsidRDefault="00110654" w:rsidP="004A5DAD">
      <w:pPr>
        <w:ind w:left="1560" w:right="1416"/>
        <w:rPr>
          <w:rFonts w:ascii="Montserrat" w:hAnsi="Montserrat"/>
          <w:b/>
          <w:bCs/>
          <w:sz w:val="28"/>
          <w:szCs w:val="28"/>
        </w:rPr>
      </w:pPr>
    </w:p>
    <w:p w14:paraId="5AA30A3E" w14:textId="77777777" w:rsidR="00110654" w:rsidRDefault="00110654" w:rsidP="004A5DAD">
      <w:pPr>
        <w:ind w:left="1560" w:right="1416"/>
        <w:rPr>
          <w:rFonts w:ascii="Montserrat" w:hAnsi="Montserrat"/>
          <w:b/>
          <w:bCs/>
          <w:sz w:val="28"/>
          <w:szCs w:val="28"/>
        </w:rPr>
      </w:pPr>
    </w:p>
    <w:p w14:paraId="6E780521" w14:textId="4B88D011" w:rsidR="004A5DAD" w:rsidRPr="00110654" w:rsidRDefault="004A5DAD" w:rsidP="004A5DAD">
      <w:pPr>
        <w:ind w:left="1560" w:right="1416"/>
        <w:rPr>
          <w:rFonts w:ascii="Montserrat" w:hAnsi="Montserrat"/>
          <w:b/>
          <w:bCs/>
        </w:rPr>
      </w:pPr>
      <w:r w:rsidRPr="00110654">
        <w:rPr>
          <w:rFonts w:ascii="Montserrat" w:hAnsi="Montserrat"/>
          <w:b/>
          <w:bCs/>
        </w:rPr>
        <w:t>Leadership-Programm für junge Ärztinnen und Ärzte in der Reproduktionsmedizin</w:t>
      </w:r>
    </w:p>
    <w:p w14:paraId="304132FC" w14:textId="622365DA" w:rsidR="002A4967" w:rsidRPr="00110654" w:rsidRDefault="004A5DAD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In einer festen Gruppe von </w:t>
      </w:r>
      <w:r w:rsidRPr="00110654">
        <w:rPr>
          <w:rFonts w:ascii="Montserrat" w:hAnsi="Montserrat"/>
          <w:b/>
          <w:bCs/>
          <w:sz w:val="22"/>
          <w:szCs w:val="22"/>
        </w:rPr>
        <w:t>8–12 Ärztinnen und Ärzten</w:t>
      </w:r>
      <w:r w:rsidRPr="00110654">
        <w:rPr>
          <w:rFonts w:ascii="Montserrat" w:hAnsi="Montserrat"/>
          <w:sz w:val="22"/>
          <w:szCs w:val="22"/>
        </w:rPr>
        <w:t xml:space="preserve"> begleiten wir Sie über einen Zeitraum von </w:t>
      </w:r>
      <w:r w:rsidRPr="00110654">
        <w:rPr>
          <w:rFonts w:ascii="Montserrat" w:hAnsi="Montserrat"/>
          <w:b/>
          <w:bCs/>
          <w:sz w:val="22"/>
          <w:szCs w:val="22"/>
        </w:rPr>
        <w:t>2</w:t>
      </w:r>
      <w:r w:rsidR="002A4967" w:rsidRPr="00110654">
        <w:rPr>
          <w:rFonts w:ascii="Montserrat" w:hAnsi="Montserrat"/>
          <w:b/>
          <w:bCs/>
          <w:sz w:val="22"/>
          <w:szCs w:val="22"/>
        </w:rPr>
        <w:t>,5</w:t>
      </w:r>
      <w:r w:rsidRPr="00110654">
        <w:rPr>
          <w:rFonts w:ascii="Montserrat" w:hAnsi="Montserrat"/>
          <w:b/>
          <w:bCs/>
          <w:sz w:val="22"/>
          <w:szCs w:val="22"/>
        </w:rPr>
        <w:t xml:space="preserve"> Jahren</w:t>
      </w:r>
      <w:r w:rsidRPr="00110654">
        <w:rPr>
          <w:rFonts w:ascii="Montserrat" w:hAnsi="Montserrat"/>
          <w:sz w:val="22"/>
          <w:szCs w:val="22"/>
        </w:rPr>
        <w:t xml:space="preserve"> – intensiv, praxisnah und persönlich. </w:t>
      </w:r>
    </w:p>
    <w:p w14:paraId="0D69BEEC" w14:textId="1D65DDA3" w:rsidR="004A5DAD" w:rsidRPr="00110654" w:rsidRDefault="002A4967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Unser </w:t>
      </w:r>
      <w:r w:rsidR="004A5DAD" w:rsidRPr="00110654">
        <w:rPr>
          <w:rFonts w:ascii="Montserrat" w:hAnsi="Montserrat"/>
          <w:sz w:val="22"/>
          <w:szCs w:val="22"/>
        </w:rPr>
        <w:t>Ziel ist es, Sie gezielt auf Führungsaufgaben in einem bestehenden oder neu zu gründenden Kinderwunschzentrum vorzubereiten.</w:t>
      </w:r>
    </w:p>
    <w:p w14:paraId="7D7B7C1E" w14:textId="7E61971C" w:rsidR="00DE02DB" w:rsidRPr="00110654" w:rsidRDefault="00DE02DB" w:rsidP="004A5DAD">
      <w:pPr>
        <w:spacing w:line="360" w:lineRule="auto"/>
        <w:ind w:left="1560" w:right="1558"/>
        <w:rPr>
          <w:rFonts w:ascii="Montserrat" w:hAnsi="Montserrat"/>
          <w:b/>
          <w:bCs/>
          <w:sz w:val="22"/>
          <w:szCs w:val="22"/>
        </w:rPr>
      </w:pPr>
    </w:p>
    <w:p w14:paraId="2CCE27FF" w14:textId="752B831F" w:rsidR="004A5DAD" w:rsidRPr="00110654" w:rsidRDefault="004A5DAD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Ihre Vorteile auf einen Blick:</w:t>
      </w:r>
    </w:p>
    <w:p w14:paraId="7BE12751" w14:textId="051340D5" w:rsidR="004A5DAD" w:rsidRPr="00110654" w:rsidRDefault="004A5DAD" w:rsidP="004A5DAD">
      <w:pPr>
        <w:numPr>
          <w:ilvl w:val="0"/>
          <w:numId w:val="1"/>
        </w:numPr>
        <w:tabs>
          <w:tab w:val="clear" w:pos="720"/>
          <w:tab w:val="num" w:pos="2268"/>
        </w:tabs>
        <w:spacing w:line="360" w:lineRule="auto"/>
        <w:ind w:left="1985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Spezifisches Know-how für die </w:t>
      </w:r>
      <w:r w:rsidRPr="00110654">
        <w:rPr>
          <w:rFonts w:ascii="Montserrat" w:hAnsi="Montserrat"/>
          <w:b/>
          <w:bCs/>
          <w:sz w:val="22"/>
          <w:szCs w:val="22"/>
        </w:rPr>
        <w:t>Leitung einer reproduktions</w:t>
      </w:r>
      <w:r w:rsidR="001470D3" w:rsidRPr="00110654">
        <w:rPr>
          <w:rFonts w:ascii="Montserrat" w:hAnsi="Montserrat"/>
          <w:b/>
          <w:bCs/>
          <w:sz w:val="22"/>
          <w:szCs w:val="22"/>
        </w:rPr>
        <w:t>-</w:t>
      </w:r>
      <w:r w:rsidRPr="00110654">
        <w:rPr>
          <w:rFonts w:ascii="Montserrat" w:hAnsi="Montserrat"/>
          <w:b/>
          <w:bCs/>
          <w:sz w:val="22"/>
          <w:szCs w:val="22"/>
        </w:rPr>
        <w:t>medizinischen Praxis</w:t>
      </w:r>
    </w:p>
    <w:p w14:paraId="07AE4BC9" w14:textId="5233172D" w:rsidR="004A5DAD" w:rsidRPr="00110654" w:rsidRDefault="004A5DAD" w:rsidP="004A5DAD">
      <w:pPr>
        <w:numPr>
          <w:ilvl w:val="0"/>
          <w:numId w:val="1"/>
        </w:numPr>
        <w:tabs>
          <w:tab w:val="clear" w:pos="720"/>
          <w:tab w:val="num" w:pos="2268"/>
        </w:tabs>
        <w:spacing w:line="360" w:lineRule="auto"/>
        <w:ind w:left="1985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Tiefe Einblicke in </w:t>
      </w:r>
      <w:r w:rsidRPr="00110654">
        <w:rPr>
          <w:rFonts w:ascii="Montserrat" w:hAnsi="Montserrat"/>
          <w:b/>
          <w:bCs/>
          <w:sz w:val="22"/>
          <w:szCs w:val="22"/>
        </w:rPr>
        <w:t>medizinrechtliche Grundlagen</w:t>
      </w:r>
      <w:r w:rsidRPr="00110654">
        <w:rPr>
          <w:rFonts w:ascii="Montserrat" w:hAnsi="Montserrat"/>
          <w:sz w:val="22"/>
          <w:szCs w:val="22"/>
        </w:rPr>
        <w:t xml:space="preserve">, </w:t>
      </w:r>
      <w:r w:rsidRPr="00110654">
        <w:rPr>
          <w:rFonts w:ascii="Montserrat" w:hAnsi="Montserrat"/>
          <w:b/>
          <w:bCs/>
          <w:sz w:val="22"/>
          <w:szCs w:val="22"/>
        </w:rPr>
        <w:t>Trägerschaftsmodelle und Zulassungsfragen</w:t>
      </w:r>
    </w:p>
    <w:p w14:paraId="449E0D26" w14:textId="5FCD814E" w:rsidR="004A5DAD" w:rsidRPr="00110654" w:rsidRDefault="004A5DAD" w:rsidP="004A5DAD">
      <w:pPr>
        <w:numPr>
          <w:ilvl w:val="0"/>
          <w:numId w:val="1"/>
        </w:numPr>
        <w:tabs>
          <w:tab w:val="clear" w:pos="720"/>
          <w:tab w:val="num" w:pos="2268"/>
        </w:tabs>
        <w:spacing w:line="360" w:lineRule="auto"/>
        <w:ind w:left="1985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Entwicklung Ihrer </w:t>
      </w:r>
      <w:r w:rsidRPr="00110654">
        <w:rPr>
          <w:rFonts w:ascii="Montserrat" w:hAnsi="Montserrat"/>
          <w:b/>
          <w:bCs/>
          <w:sz w:val="22"/>
          <w:szCs w:val="22"/>
        </w:rPr>
        <w:t>Führungskompetenzen und Management</w:t>
      </w:r>
      <w:r w:rsidR="001470D3" w:rsidRPr="00110654">
        <w:rPr>
          <w:rFonts w:ascii="Montserrat" w:hAnsi="Montserrat"/>
          <w:b/>
          <w:bCs/>
          <w:sz w:val="22"/>
          <w:szCs w:val="22"/>
        </w:rPr>
        <w:t>-</w:t>
      </w:r>
      <w:r w:rsidRPr="00110654">
        <w:rPr>
          <w:rFonts w:ascii="Montserrat" w:hAnsi="Montserrat"/>
          <w:b/>
          <w:bCs/>
          <w:sz w:val="22"/>
          <w:szCs w:val="22"/>
        </w:rPr>
        <w:t>fähigkeiten</w:t>
      </w:r>
    </w:p>
    <w:p w14:paraId="7E6B4E4E" w14:textId="144D0FA2" w:rsidR="004A5DAD" w:rsidRPr="00110654" w:rsidRDefault="004A5DAD" w:rsidP="004A5DAD">
      <w:pPr>
        <w:numPr>
          <w:ilvl w:val="0"/>
          <w:numId w:val="1"/>
        </w:numPr>
        <w:tabs>
          <w:tab w:val="clear" w:pos="720"/>
          <w:tab w:val="num" w:pos="2268"/>
        </w:tabs>
        <w:spacing w:line="360" w:lineRule="auto"/>
        <w:ind w:left="1985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Direkter Zugang zu einem exklusiven </w:t>
      </w:r>
      <w:r w:rsidRPr="00110654">
        <w:rPr>
          <w:rFonts w:ascii="Montserrat" w:hAnsi="Montserrat"/>
          <w:b/>
          <w:bCs/>
          <w:sz w:val="22"/>
          <w:szCs w:val="22"/>
        </w:rPr>
        <w:t>Netzwerk von Expertinnen und Experten</w:t>
      </w:r>
    </w:p>
    <w:p w14:paraId="75A80EED" w14:textId="3D351EB4" w:rsidR="004A5DAD" w:rsidRPr="00110654" w:rsidRDefault="004A5DAD" w:rsidP="004A5DAD">
      <w:pPr>
        <w:numPr>
          <w:ilvl w:val="0"/>
          <w:numId w:val="1"/>
        </w:numPr>
        <w:tabs>
          <w:tab w:val="clear" w:pos="720"/>
          <w:tab w:val="num" w:pos="2268"/>
        </w:tabs>
        <w:spacing w:line="360" w:lineRule="auto"/>
        <w:ind w:left="1985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Langfristige </w:t>
      </w:r>
      <w:r w:rsidRPr="00110654">
        <w:rPr>
          <w:rFonts w:ascii="Montserrat" w:hAnsi="Montserrat"/>
          <w:b/>
          <w:bCs/>
          <w:sz w:val="22"/>
          <w:szCs w:val="22"/>
        </w:rPr>
        <w:t>Begleitung durch die Experten aus Recht und Unternehmensberatung</w:t>
      </w:r>
    </w:p>
    <w:p w14:paraId="4F044FD1" w14:textId="62D53ED0" w:rsidR="004A5DAD" w:rsidRDefault="004A5DAD" w:rsidP="00421C32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4AA11BD4" w14:textId="5CBEB205" w:rsidR="004A5DAD" w:rsidRDefault="004A5DAD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47BD224F" w14:textId="29D79764" w:rsidR="004A5DAD" w:rsidRDefault="00110654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  <w:r>
        <w:rPr>
          <w:rFonts w:ascii="Montserrat" w:hAnsi="Montserrat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56F1ACB3" wp14:editId="0FB7C143">
            <wp:simplePos x="0" y="0"/>
            <wp:positionH relativeFrom="column">
              <wp:posOffset>9525</wp:posOffset>
            </wp:positionH>
            <wp:positionV relativeFrom="paragraph">
              <wp:posOffset>95885</wp:posOffset>
            </wp:positionV>
            <wp:extent cx="7560310" cy="4196080"/>
            <wp:effectExtent l="0" t="0" r="2540" b="0"/>
            <wp:wrapNone/>
            <wp:docPr id="402522074" name="Picture 3" descr="A close up of a comp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22074" name="Picture 3" descr="A close up of a compas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09BF58" w14:textId="77777777" w:rsidR="004A5DAD" w:rsidRDefault="004A5DAD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4A133426" w14:textId="77777777" w:rsidR="004A5DAD" w:rsidRDefault="004A5DAD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535805FC" w14:textId="77777777" w:rsidR="004A5DAD" w:rsidRDefault="004A5DAD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273D7644" w14:textId="77777777" w:rsidR="004A5DAD" w:rsidRDefault="004A5DAD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169876F7" w14:textId="77777777" w:rsidR="004A5DAD" w:rsidRDefault="004A5DAD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35D5D045" w14:textId="77777777" w:rsidR="004A5DAD" w:rsidRDefault="004A5DAD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059AF7F5" w14:textId="77777777" w:rsidR="004A5DAD" w:rsidRDefault="004A5DAD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55E9078D" w14:textId="77777777" w:rsidR="00BD4E75" w:rsidRDefault="00BD4E75" w:rsidP="004A5DAD">
      <w:pPr>
        <w:spacing w:line="360" w:lineRule="auto"/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3EA8587E" w14:textId="77777777" w:rsidR="00110654" w:rsidRDefault="00110654" w:rsidP="004A5DAD">
      <w:pPr>
        <w:spacing w:line="360" w:lineRule="auto"/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507DE997" w14:textId="77777777" w:rsidR="00110654" w:rsidRDefault="00110654" w:rsidP="004A5DAD">
      <w:pPr>
        <w:spacing w:line="360" w:lineRule="auto"/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42D73A40" w14:textId="77777777" w:rsidR="00110654" w:rsidRDefault="00110654" w:rsidP="004A5DAD">
      <w:pPr>
        <w:spacing w:line="360" w:lineRule="auto"/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4AC7F8F8" w14:textId="4ED7AB66" w:rsidR="004A5DAD" w:rsidRPr="00110654" w:rsidRDefault="004A5DAD" w:rsidP="004A5DAD">
      <w:pPr>
        <w:spacing w:line="360" w:lineRule="auto"/>
        <w:ind w:left="1560" w:right="1558"/>
        <w:rPr>
          <w:rFonts w:ascii="Montserrat" w:hAnsi="Montserrat"/>
          <w:sz w:val="20"/>
          <w:szCs w:val="20"/>
        </w:rPr>
      </w:pPr>
      <w:r w:rsidRPr="00110654">
        <w:rPr>
          <w:rFonts w:ascii="Montserrat" w:hAnsi="Montserrat"/>
          <w:b/>
          <w:bCs/>
        </w:rPr>
        <w:t>Startschuss in die Zukunft – Unser erstes Event</w:t>
      </w:r>
    </w:p>
    <w:p w14:paraId="530EDAA2" w14:textId="732EAF2C" w:rsidR="00B43CF6" w:rsidRPr="00110654" w:rsidRDefault="004A5DAD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Datum</w:t>
      </w:r>
      <w:r w:rsidRPr="00110654">
        <w:rPr>
          <w:sz w:val="22"/>
          <w:szCs w:val="22"/>
        </w:rPr>
        <w:tab/>
      </w:r>
      <w:r w:rsidR="00E17743" w:rsidRPr="00110654">
        <w:rPr>
          <w:rFonts w:ascii="Montserrat" w:hAnsi="Montserrat"/>
          <w:sz w:val="22"/>
          <w:szCs w:val="22"/>
        </w:rPr>
        <w:t>09. und 10. Oktober 2026</w:t>
      </w:r>
    </w:p>
    <w:p w14:paraId="6A3D341C" w14:textId="37541CD9" w:rsidR="00C34628" w:rsidRPr="00110654" w:rsidRDefault="00B43CF6" w:rsidP="037504A5">
      <w:pPr>
        <w:spacing w:line="360" w:lineRule="auto"/>
        <w:ind w:left="156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Uhrzeit</w:t>
      </w:r>
      <w:r w:rsidR="004A5DAD" w:rsidRPr="00110654">
        <w:rPr>
          <w:sz w:val="22"/>
          <w:szCs w:val="22"/>
        </w:rPr>
        <w:tab/>
      </w:r>
      <w:r w:rsidR="00E17743" w:rsidRPr="00110654">
        <w:rPr>
          <w:rFonts w:ascii="Montserrat" w:hAnsi="Montserrat"/>
          <w:sz w:val="22"/>
          <w:szCs w:val="22"/>
        </w:rPr>
        <w:t xml:space="preserve">Start </w:t>
      </w:r>
      <w:r w:rsidR="002723DE" w:rsidRPr="00110654">
        <w:rPr>
          <w:rFonts w:ascii="Montserrat" w:hAnsi="Montserrat"/>
          <w:sz w:val="22"/>
          <w:szCs w:val="22"/>
        </w:rPr>
        <w:t>09</w:t>
      </w:r>
      <w:r w:rsidR="00E17743" w:rsidRPr="00110654">
        <w:rPr>
          <w:rFonts w:ascii="Montserrat" w:hAnsi="Montserrat"/>
          <w:sz w:val="22"/>
          <w:szCs w:val="22"/>
        </w:rPr>
        <w:t>:00 Uhr</w:t>
      </w:r>
    </w:p>
    <w:p w14:paraId="135D1455" w14:textId="707D36EF" w:rsidR="00E17743" w:rsidRPr="00110654" w:rsidRDefault="004A5DAD" w:rsidP="00E17743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Or</w:t>
      </w:r>
      <w:r w:rsidR="00B43CF6" w:rsidRPr="00110654">
        <w:rPr>
          <w:rFonts w:ascii="Montserrat" w:hAnsi="Montserrat"/>
          <w:b/>
          <w:bCs/>
          <w:sz w:val="22"/>
          <w:szCs w:val="22"/>
        </w:rPr>
        <w:t>t</w:t>
      </w:r>
      <w:r w:rsidRPr="00110654">
        <w:rPr>
          <w:sz w:val="22"/>
          <w:szCs w:val="22"/>
        </w:rPr>
        <w:tab/>
      </w:r>
      <w:r w:rsidRPr="00110654">
        <w:rPr>
          <w:sz w:val="22"/>
          <w:szCs w:val="22"/>
        </w:rPr>
        <w:tab/>
      </w:r>
      <w:r w:rsidR="00E17743" w:rsidRPr="00110654">
        <w:rPr>
          <w:rFonts w:ascii="Montserrat" w:hAnsi="Montserrat"/>
          <w:sz w:val="22"/>
          <w:szCs w:val="22"/>
        </w:rPr>
        <w:t>Hardenberg BurgHotel</w:t>
      </w:r>
    </w:p>
    <w:p w14:paraId="3152A1BC" w14:textId="21BB7C04" w:rsidR="00C34628" w:rsidRPr="00110654" w:rsidRDefault="004A5DAD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Agenda</w:t>
      </w:r>
      <w:r w:rsidRPr="00110654">
        <w:rPr>
          <w:rFonts w:ascii="Montserrat" w:hAnsi="Montserrat"/>
          <w:sz w:val="22"/>
          <w:szCs w:val="22"/>
        </w:rPr>
        <w:t xml:space="preserve"> </w:t>
      </w:r>
      <w:r w:rsidRPr="00110654">
        <w:rPr>
          <w:sz w:val="22"/>
          <w:szCs w:val="22"/>
        </w:rPr>
        <w:tab/>
      </w:r>
      <w:r w:rsidR="00C34628" w:rsidRPr="00110654">
        <w:rPr>
          <w:rFonts w:ascii="Montserrat" w:hAnsi="Montserrat"/>
          <w:sz w:val="22"/>
          <w:szCs w:val="22"/>
        </w:rPr>
        <w:t>Vorstellung &amp; Kennenlernen</w:t>
      </w:r>
    </w:p>
    <w:p w14:paraId="434307D0" w14:textId="30CDE961" w:rsidR="00E17743" w:rsidRPr="00110654" w:rsidRDefault="00E17743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  <w:lang w:val="en-GB"/>
        </w:rPr>
      </w:pPr>
      <w:r w:rsidRPr="00110654">
        <w:rPr>
          <w:rFonts w:ascii="Montserrat" w:hAnsi="Montserrat"/>
          <w:b/>
          <w:bCs/>
          <w:sz w:val="22"/>
          <w:szCs w:val="22"/>
        </w:rPr>
        <w:tab/>
      </w:r>
      <w:r w:rsidRPr="00110654">
        <w:rPr>
          <w:rFonts w:ascii="Montserrat" w:hAnsi="Montserrat"/>
          <w:b/>
          <w:bCs/>
          <w:sz w:val="22"/>
          <w:szCs w:val="22"/>
        </w:rPr>
        <w:tab/>
      </w:r>
      <w:r w:rsidRPr="00110654">
        <w:rPr>
          <w:rFonts w:ascii="Montserrat" w:hAnsi="Montserrat"/>
          <w:b/>
          <w:bCs/>
          <w:sz w:val="22"/>
          <w:szCs w:val="22"/>
          <w:lang w:val="en-GB"/>
        </w:rPr>
        <w:t>Dragon IVF International – Hands on Kurs</w:t>
      </w:r>
    </w:p>
    <w:p w14:paraId="1838B4FE" w14:textId="49647F25" w:rsidR="00DC0764" w:rsidRPr="00110654" w:rsidRDefault="00DC0764" w:rsidP="00DC0764">
      <w:pPr>
        <w:spacing w:line="360" w:lineRule="auto"/>
        <w:ind w:left="2268" w:right="1558" w:firstLine="564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Marktsituation in der Reproduktionsmedizin</w:t>
      </w:r>
    </w:p>
    <w:p w14:paraId="3E081F4B" w14:textId="52843263" w:rsidR="00C34628" w:rsidRPr="00110654" w:rsidRDefault="00C34628" w:rsidP="00DC0764">
      <w:pPr>
        <w:spacing w:line="360" w:lineRule="auto"/>
        <w:ind w:left="2268" w:right="1558" w:firstLine="564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Kaufen, Partner</w:t>
      </w:r>
      <w:r w:rsidR="00DE02DB" w:rsidRPr="00110654">
        <w:rPr>
          <w:rFonts w:ascii="Montserrat" w:hAnsi="Montserrat"/>
          <w:sz w:val="22"/>
          <w:szCs w:val="22"/>
        </w:rPr>
        <w:t>:in</w:t>
      </w:r>
      <w:r w:rsidRPr="00110654">
        <w:rPr>
          <w:rFonts w:ascii="Montserrat" w:hAnsi="Montserrat"/>
          <w:sz w:val="22"/>
          <w:szCs w:val="22"/>
        </w:rPr>
        <w:t xml:space="preserve"> werden oder Gründung</w:t>
      </w:r>
      <w:r w:rsidRPr="00110654">
        <w:rPr>
          <w:rFonts w:ascii="Montserrat" w:hAnsi="Montserrat"/>
          <w:sz w:val="22"/>
          <w:szCs w:val="22"/>
        </w:rPr>
        <w:tab/>
      </w:r>
    </w:p>
    <w:p w14:paraId="172E7848" w14:textId="233EC7A5" w:rsidR="00C34628" w:rsidRPr="00110654" w:rsidRDefault="00C34628" w:rsidP="005A631A">
      <w:pPr>
        <w:spacing w:line="360" w:lineRule="auto"/>
        <w:ind w:left="2832" w:right="1558" w:firstLine="3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Praxisübernahme / Praxisgründung</w:t>
      </w:r>
      <w:r w:rsidR="005A631A" w:rsidRPr="00110654">
        <w:rPr>
          <w:rFonts w:ascii="Montserrat" w:hAnsi="Montserrat"/>
          <w:sz w:val="22"/>
          <w:szCs w:val="22"/>
        </w:rPr>
        <w:t xml:space="preserve"> – wie funktioniert das &amp; worauf muss ich achten</w:t>
      </w:r>
    </w:p>
    <w:p w14:paraId="6FF33A0D" w14:textId="4C41CE4E" w:rsidR="00C34628" w:rsidRPr="00110654" w:rsidRDefault="00C34628" w:rsidP="037504A5">
      <w:pPr>
        <w:spacing w:line="360" w:lineRule="auto"/>
        <w:ind w:left="2124" w:right="1558" w:firstLine="70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Finanzplanung / Kosten einer Kinderwunschpraxis</w:t>
      </w:r>
    </w:p>
    <w:p w14:paraId="3FD23E4A" w14:textId="26EB0CB9" w:rsidR="004A5DAD" w:rsidRPr="00110654" w:rsidRDefault="00C34628" w:rsidP="00C34628">
      <w:pPr>
        <w:spacing w:line="360" w:lineRule="auto"/>
        <w:ind w:left="2268" w:right="1558" w:firstLine="564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Gemeinsames </w:t>
      </w:r>
      <w:r w:rsidR="004A5DAD" w:rsidRPr="00110654">
        <w:rPr>
          <w:rFonts w:ascii="Montserrat" w:hAnsi="Montserrat"/>
          <w:sz w:val="22"/>
          <w:szCs w:val="22"/>
        </w:rPr>
        <w:t>Abendprogramm</w:t>
      </w:r>
      <w:r w:rsidRPr="00110654">
        <w:rPr>
          <w:rFonts w:ascii="Montserrat" w:hAnsi="Montserrat"/>
          <w:sz w:val="22"/>
          <w:szCs w:val="22"/>
        </w:rPr>
        <w:t xml:space="preserve"> am </w:t>
      </w:r>
      <w:r w:rsidR="00E17743" w:rsidRPr="00110654">
        <w:rPr>
          <w:rFonts w:ascii="Montserrat" w:hAnsi="Montserrat"/>
          <w:sz w:val="22"/>
          <w:szCs w:val="22"/>
        </w:rPr>
        <w:t>09.10.2026</w:t>
      </w:r>
      <w:r w:rsidRPr="00110654">
        <w:rPr>
          <w:rFonts w:ascii="Montserrat" w:hAnsi="Montserrat"/>
          <w:sz w:val="22"/>
          <w:szCs w:val="22"/>
        </w:rPr>
        <w:t>.</w:t>
      </w:r>
    </w:p>
    <w:p w14:paraId="7FAC84F4" w14:textId="77777777" w:rsidR="004A5DAD" w:rsidRPr="00110654" w:rsidRDefault="004A5DAD" w:rsidP="004A5DAD">
      <w:pPr>
        <w:spacing w:line="360" w:lineRule="auto"/>
        <w:ind w:left="1560" w:right="1558"/>
        <w:rPr>
          <w:rFonts w:ascii="Montserrat" w:hAnsi="Montserrat"/>
          <w:sz w:val="12"/>
          <w:szCs w:val="12"/>
        </w:rPr>
      </w:pPr>
    </w:p>
    <w:p w14:paraId="71282BC8" w14:textId="4160579C" w:rsidR="00C34628" w:rsidRPr="00110654" w:rsidRDefault="00C34628" w:rsidP="004A5DAD">
      <w:pPr>
        <w:spacing w:line="360" w:lineRule="auto"/>
        <w:ind w:left="156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Was erwartet Sie</w:t>
      </w:r>
    </w:p>
    <w:p w14:paraId="04942440" w14:textId="0A8AC14C" w:rsidR="00E17743" w:rsidRPr="00110654" w:rsidRDefault="00E17743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Freuen Sie sich auf praxisnahe Einblicke in die Arbeit moderner IVF-Labore: Im Rahmen eines Hands-on-Formats erhalten Sie einen direkten Eindruck von zentralen Methoden der assistierten Reproduktion und deren Vorbereitung im Labor. In kleinen Gruppen wird Wert auf </w:t>
      </w:r>
      <w:r w:rsidR="00335F94" w:rsidRPr="00110654">
        <w:rPr>
          <w:rFonts w:ascii="Montserrat" w:hAnsi="Montserrat"/>
          <w:sz w:val="22"/>
          <w:szCs w:val="22"/>
        </w:rPr>
        <w:t>praktisches</w:t>
      </w:r>
      <w:r w:rsidRPr="00110654">
        <w:rPr>
          <w:rFonts w:ascii="Montserrat" w:hAnsi="Montserrat"/>
          <w:sz w:val="22"/>
          <w:szCs w:val="22"/>
        </w:rPr>
        <w:t xml:space="preserve"> Lernen und individuelle Fragen gelegt.</w:t>
      </w:r>
    </w:p>
    <w:p w14:paraId="55C795F3" w14:textId="2144776B" w:rsidR="004A5DAD" w:rsidRPr="00110654" w:rsidRDefault="004C0B67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Darüber hinaus</w:t>
      </w:r>
      <w:r w:rsidR="004A5DAD" w:rsidRPr="00110654">
        <w:rPr>
          <w:rFonts w:ascii="Montserrat" w:hAnsi="Montserrat"/>
          <w:sz w:val="22"/>
          <w:szCs w:val="22"/>
        </w:rPr>
        <w:t xml:space="preserve"> erwartet Sie eine </w:t>
      </w:r>
      <w:r w:rsidR="00C34628" w:rsidRPr="00110654">
        <w:rPr>
          <w:rFonts w:ascii="Montserrat" w:hAnsi="Montserrat"/>
          <w:sz w:val="22"/>
          <w:szCs w:val="22"/>
        </w:rPr>
        <w:t>ausführliche</w:t>
      </w:r>
      <w:r w:rsidR="004A5DAD" w:rsidRPr="00110654">
        <w:rPr>
          <w:rFonts w:ascii="Montserrat" w:hAnsi="Montserrat"/>
          <w:sz w:val="22"/>
          <w:szCs w:val="22"/>
        </w:rPr>
        <w:t xml:space="preserve"> Einführung in die zentralen Themen der </w:t>
      </w:r>
      <w:r w:rsidR="00C34628" w:rsidRPr="00110654">
        <w:rPr>
          <w:rFonts w:ascii="Montserrat" w:hAnsi="Montserrat"/>
          <w:sz w:val="22"/>
          <w:szCs w:val="22"/>
        </w:rPr>
        <w:t xml:space="preserve">angestrebten Führungsrolle, wobei wir uns im Schwerpunkt mit der </w:t>
      </w:r>
      <w:r w:rsidR="3177C693" w:rsidRPr="00110654">
        <w:rPr>
          <w:rFonts w:ascii="Montserrat" w:hAnsi="Montserrat"/>
          <w:sz w:val="22"/>
          <w:szCs w:val="22"/>
        </w:rPr>
        <w:t>Frage „</w:t>
      </w:r>
      <w:r w:rsidR="00C34628" w:rsidRPr="00110654">
        <w:rPr>
          <w:rFonts w:ascii="Montserrat" w:hAnsi="Montserrat"/>
          <w:sz w:val="22"/>
          <w:szCs w:val="22"/>
        </w:rPr>
        <w:t>Kaufen, Partner</w:t>
      </w:r>
      <w:r w:rsidR="00DE02DB" w:rsidRPr="00110654">
        <w:rPr>
          <w:rFonts w:ascii="Montserrat" w:hAnsi="Montserrat"/>
          <w:sz w:val="22"/>
          <w:szCs w:val="22"/>
        </w:rPr>
        <w:t>:in</w:t>
      </w:r>
      <w:r w:rsidR="00C34628" w:rsidRPr="00110654">
        <w:rPr>
          <w:rFonts w:ascii="Montserrat" w:hAnsi="Montserrat"/>
          <w:sz w:val="22"/>
          <w:szCs w:val="22"/>
        </w:rPr>
        <w:t xml:space="preserve"> werden oder Gründung“ beschäftigen</w:t>
      </w:r>
      <w:r w:rsidR="00E01666" w:rsidRPr="00110654">
        <w:rPr>
          <w:rFonts w:ascii="Montserrat" w:hAnsi="Montserrat"/>
          <w:sz w:val="22"/>
          <w:szCs w:val="22"/>
        </w:rPr>
        <w:t xml:space="preserve"> werden</w:t>
      </w:r>
      <w:r w:rsidR="00C34628" w:rsidRPr="00110654">
        <w:rPr>
          <w:rFonts w:ascii="Montserrat" w:hAnsi="Montserrat"/>
          <w:sz w:val="22"/>
          <w:szCs w:val="22"/>
        </w:rPr>
        <w:t xml:space="preserve">. Neben rechtlichen Aspekten, tiefen Einblicken in den Markt und Beispielen stehen für uns die offene Diskussion, </w:t>
      </w:r>
      <w:r w:rsidR="004A5DAD" w:rsidRPr="00110654">
        <w:rPr>
          <w:rFonts w:ascii="Montserrat" w:hAnsi="Montserrat"/>
          <w:sz w:val="22"/>
          <w:szCs w:val="22"/>
        </w:rPr>
        <w:t>interaktive Formate und viel Raum für Austausch</w:t>
      </w:r>
      <w:r w:rsidR="00C34628" w:rsidRPr="00110654">
        <w:rPr>
          <w:rFonts w:ascii="Montserrat" w:hAnsi="Montserrat"/>
          <w:sz w:val="22"/>
          <w:szCs w:val="22"/>
        </w:rPr>
        <w:t xml:space="preserve"> im Mittelpunkt des Workshops.</w:t>
      </w:r>
    </w:p>
    <w:p w14:paraId="247D5C8A" w14:textId="423868E3" w:rsidR="00C34628" w:rsidRPr="00110654" w:rsidRDefault="00C34628" w:rsidP="00C34628">
      <w:pPr>
        <w:ind w:left="156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Abendprogramm – Austausch in entspannter Atmosphäre</w:t>
      </w:r>
    </w:p>
    <w:p w14:paraId="7853D8C5" w14:textId="4ED18ADD" w:rsidR="00C34628" w:rsidRPr="00110654" w:rsidRDefault="00C34628" w:rsidP="00857A0C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Nach einem Tag voller Inspiration und fachlichem Input laden wir Sie zu einem lockeren Abend ein: Bei gutem Essen, einem Glas Wein (oder zwei) und angenehmer Atmosphäre ist Zeit für echtes Kennenlernen, persönlichen Austausch und neue Verbindungen.</w:t>
      </w:r>
    </w:p>
    <w:p w14:paraId="4EF4F22E" w14:textId="50CCCA24" w:rsidR="00C34628" w:rsidRPr="00110654" w:rsidRDefault="00C34628" w:rsidP="00857A0C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Ob Fachgespräch am Stehtisch oder Lachen an der Bar – dieser Abend gehört dem Netzwerk.</w:t>
      </w:r>
    </w:p>
    <w:p w14:paraId="390739BF" w14:textId="77777777" w:rsidR="00110654" w:rsidRDefault="00110654" w:rsidP="00C34628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404E01BD" w14:textId="77777777" w:rsidR="00110654" w:rsidRDefault="00110654" w:rsidP="00C34628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6817A609" w14:textId="653F1679" w:rsidR="00C34628" w:rsidRPr="00110654" w:rsidRDefault="00C34628" w:rsidP="00C34628">
      <w:pPr>
        <w:ind w:left="1560" w:right="1558"/>
        <w:rPr>
          <w:rFonts w:ascii="Montserrat" w:hAnsi="Montserrat"/>
          <w:b/>
          <w:bCs/>
        </w:rPr>
      </w:pPr>
      <w:r w:rsidRPr="00110654">
        <w:rPr>
          <w:rFonts w:ascii="Montserrat" w:hAnsi="Montserrat"/>
          <w:b/>
          <w:bCs/>
        </w:rPr>
        <w:t>Und so geht’s weiter – Fokus auf Führung &amp; Verantwortung</w:t>
      </w:r>
    </w:p>
    <w:p w14:paraId="6E499363" w14:textId="0C73DEDE" w:rsidR="00C34628" w:rsidRPr="00110654" w:rsidRDefault="00C34628" w:rsidP="00C34628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Nach dem Auftakt tauchen wir bei den Folgeveranstaltungen noch tiefer in die Welt der Praxisführung ein. Ob als künftige</w:t>
      </w:r>
      <w:r w:rsidR="00E01666" w:rsidRPr="00110654">
        <w:rPr>
          <w:rFonts w:ascii="Montserrat" w:hAnsi="Montserrat"/>
          <w:sz w:val="22"/>
          <w:szCs w:val="22"/>
        </w:rPr>
        <w:t>:</w:t>
      </w:r>
      <w:r w:rsidRPr="00110654">
        <w:rPr>
          <w:rFonts w:ascii="Montserrat" w:hAnsi="Montserrat"/>
          <w:sz w:val="22"/>
          <w:szCs w:val="22"/>
        </w:rPr>
        <w:t xml:space="preserve">r Inhaber:in oder </w:t>
      </w:r>
      <w:r w:rsidR="00675F7F" w:rsidRPr="00110654">
        <w:rPr>
          <w:rFonts w:ascii="Montserrat" w:hAnsi="Montserrat"/>
          <w:sz w:val="22"/>
          <w:szCs w:val="22"/>
        </w:rPr>
        <w:t>ärztliche</w:t>
      </w:r>
      <w:r w:rsidR="00864E0E" w:rsidRPr="00110654">
        <w:rPr>
          <w:rFonts w:ascii="Montserrat" w:hAnsi="Montserrat"/>
          <w:sz w:val="22"/>
          <w:szCs w:val="22"/>
        </w:rPr>
        <w:t xml:space="preserve"> Leitung</w:t>
      </w:r>
      <w:r w:rsidRPr="00110654">
        <w:rPr>
          <w:rFonts w:ascii="Montserrat" w:hAnsi="Montserrat"/>
          <w:sz w:val="22"/>
          <w:szCs w:val="22"/>
        </w:rPr>
        <w:t xml:space="preserve"> – wir beleuchten alle relevanten Aspekte, die für eine erfolgreiche und verantwortungsvolle Leitung einer reproduktionsmedizinischen Einrichtung entscheidend sind.</w:t>
      </w:r>
    </w:p>
    <w:p w14:paraId="17A8414A" w14:textId="0DB1FFDC" w:rsidR="00C34628" w:rsidRDefault="008D7932" w:rsidP="00C34628">
      <w:pPr>
        <w:ind w:left="1560" w:right="1558"/>
        <w:rPr>
          <w:rFonts w:ascii="Montserrat" w:hAnsi="Montserrat"/>
        </w:rPr>
      </w:pPr>
      <w:r w:rsidRPr="004A5DAD">
        <w:rPr>
          <w:rFonts w:ascii="Montserrat" w:hAnsi="Montserrat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B6D96" wp14:editId="2801BE63">
                <wp:simplePos x="0" y="0"/>
                <wp:positionH relativeFrom="column">
                  <wp:posOffset>4057650</wp:posOffset>
                </wp:positionH>
                <wp:positionV relativeFrom="paragraph">
                  <wp:posOffset>147320</wp:posOffset>
                </wp:positionV>
                <wp:extent cx="3000375" cy="1628775"/>
                <wp:effectExtent l="38100" t="57150" r="47625" b="47625"/>
                <wp:wrapNone/>
                <wp:docPr id="7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2548EA-E0BF-4C6E-5580-C47C8479E86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28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1B396" w14:textId="77777777" w:rsidR="004A5DAD" w:rsidRDefault="004A5DAD" w:rsidP="004A5DAD">
                            <w:pPr>
                              <w:spacing w:line="276" w:lineRule="auto"/>
                              <w:rPr>
                                <w:rFonts w:ascii="Montserrat" w:eastAsia="Aptos" w:hAnsi="Montserrat"/>
                                <w:b/>
                                <w:bCs/>
                                <w:color w:val="FFFFFF" w:themeColor="light1"/>
                                <w14:ligatures w14:val="none"/>
                              </w:rPr>
                            </w:pPr>
                            <w:r>
                              <w:rPr>
                                <w:rFonts w:ascii="Montserrat" w:eastAsia="Aptos" w:hAnsi="Montserrat"/>
                                <w:b/>
                                <w:bCs/>
                                <w:color w:val="FFFFFF" w:themeColor="light1"/>
                              </w:rPr>
                              <w:t>Office-Hour</w:t>
                            </w:r>
                          </w:p>
                          <w:p w14:paraId="12D358A3" w14:textId="14E780E7" w:rsidR="004A5DAD" w:rsidRDefault="00920A57" w:rsidP="004A5DA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</w:pPr>
                            <w:r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>1</w:t>
                            </w:r>
                            <w:r w:rsidR="0015212D"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>0</w:t>
                            </w:r>
                            <w:r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 xml:space="preserve"> Events in 2,5 Jahren</w:t>
                            </w:r>
                          </w:p>
                          <w:p w14:paraId="50FC2235" w14:textId="77777777" w:rsidR="004A5DAD" w:rsidRDefault="004A5DAD" w:rsidP="004A5DA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</w:pPr>
                            <w:r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 xml:space="preserve">Fragestunde und direkte Hilfe </w:t>
                            </w:r>
                          </w:p>
                          <w:p w14:paraId="73B91F8C" w14:textId="77777777" w:rsidR="004A5DAD" w:rsidRDefault="004A5DAD" w:rsidP="004A5DA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</w:pPr>
                            <w:r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>Jeweils 2h</w:t>
                            </w:r>
                          </w:p>
                          <w:p w14:paraId="1FFC24F7" w14:textId="77777777" w:rsidR="004A5DAD" w:rsidRDefault="004A5DAD" w:rsidP="004A5DA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</w:pPr>
                            <w:r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>Berater und Rechtsanwalt, ggf. Steuerberater etc.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B6D96" id="Rectangle 6" o:spid="_x0000_s1026" style="position:absolute;left:0;text-align:left;margin-left:319.5pt;margin-top:11.6pt;width:236.25pt;height:1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" fillcolor="#156082 [3204]" stroked="f" strokeweight="1.5pt">
                <v:textbox>
                  <w:txbxContent>
                    <w:p w14:paraId="2881B396" w14:textId="77777777" w:rsidR="004A5DAD" w:rsidRDefault="004A5DAD" w:rsidP="004A5DAD">
                      <w:pPr>
                        <w:spacing w:line="276" w:lineRule="auto"/>
                        <w:rPr>
                          <w:rFonts w:ascii="Montserrat" w:eastAsia="Aptos" w:hAnsi="Montserrat"/>
                          <w:b/>
                          <w:bCs/>
                          <w:color w:val="FFFFFF" w:themeColor="light1"/>
                          <w14:ligatures w14:val="none"/>
                        </w:rPr>
                      </w:pPr>
                      <w:r>
                        <w:rPr>
                          <w:rFonts w:ascii="Montserrat" w:eastAsia="Aptos" w:hAnsi="Montserrat"/>
                          <w:b/>
                          <w:bCs/>
                          <w:color w:val="FFFFFF" w:themeColor="light1"/>
                        </w:rPr>
                        <w:t>Office-Hour</w:t>
                      </w:r>
                    </w:p>
                    <w:p w14:paraId="12D358A3" w14:textId="14E780E7" w:rsidR="004A5DAD" w:rsidRDefault="00920A57" w:rsidP="004A5DA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rFonts w:ascii="Montserrat" w:eastAsia="Aptos" w:hAnsi="Montserrat"/>
                          <w:color w:val="FFFFFF" w:themeColor="light1"/>
                        </w:rPr>
                      </w:pPr>
                      <w:r>
                        <w:rPr>
                          <w:rFonts w:ascii="Montserrat" w:eastAsia="Aptos" w:hAnsi="Montserrat"/>
                          <w:color w:val="FFFFFF" w:themeColor="light1"/>
                        </w:rPr>
                        <w:t>1</w:t>
                      </w:r>
                      <w:r w:rsidR="0015212D">
                        <w:rPr>
                          <w:rFonts w:ascii="Montserrat" w:eastAsia="Aptos" w:hAnsi="Montserrat"/>
                          <w:color w:val="FFFFFF" w:themeColor="light1"/>
                        </w:rPr>
                        <w:t>0</w:t>
                      </w:r>
                      <w:r>
                        <w:rPr>
                          <w:rFonts w:ascii="Montserrat" w:eastAsia="Aptos" w:hAnsi="Montserrat"/>
                          <w:color w:val="FFFFFF" w:themeColor="light1"/>
                        </w:rPr>
                        <w:t xml:space="preserve"> Events in 2,5 Jahren</w:t>
                      </w:r>
                    </w:p>
                    <w:p w14:paraId="50FC2235" w14:textId="77777777" w:rsidR="004A5DAD" w:rsidRDefault="004A5DAD" w:rsidP="004A5DA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rFonts w:ascii="Montserrat" w:eastAsia="Aptos" w:hAnsi="Montserrat"/>
                          <w:color w:val="FFFFFF" w:themeColor="light1"/>
                        </w:rPr>
                      </w:pPr>
                      <w:r>
                        <w:rPr>
                          <w:rFonts w:ascii="Montserrat" w:eastAsia="Aptos" w:hAnsi="Montserrat"/>
                          <w:color w:val="FFFFFF" w:themeColor="light1"/>
                        </w:rPr>
                        <w:t xml:space="preserve">Fragestunde und direkte Hilfe </w:t>
                      </w:r>
                    </w:p>
                    <w:p w14:paraId="73B91F8C" w14:textId="77777777" w:rsidR="004A5DAD" w:rsidRDefault="004A5DAD" w:rsidP="004A5DA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rFonts w:ascii="Montserrat" w:eastAsia="Aptos" w:hAnsi="Montserrat"/>
                          <w:color w:val="FFFFFF" w:themeColor="light1"/>
                        </w:rPr>
                      </w:pPr>
                      <w:r>
                        <w:rPr>
                          <w:rFonts w:ascii="Montserrat" w:eastAsia="Aptos" w:hAnsi="Montserrat"/>
                          <w:color w:val="FFFFFF" w:themeColor="light1"/>
                        </w:rPr>
                        <w:t>Jeweils 2h</w:t>
                      </w:r>
                    </w:p>
                    <w:p w14:paraId="1FFC24F7" w14:textId="77777777" w:rsidR="004A5DAD" w:rsidRDefault="004A5DAD" w:rsidP="004A5DA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rFonts w:ascii="Montserrat" w:eastAsia="Aptos" w:hAnsi="Montserrat"/>
                          <w:color w:val="FFFFFF" w:themeColor="light1"/>
                        </w:rPr>
                      </w:pPr>
                      <w:r>
                        <w:rPr>
                          <w:rFonts w:ascii="Montserrat" w:eastAsia="Aptos" w:hAnsi="Montserrat"/>
                          <w:color w:val="FFFFFF" w:themeColor="light1"/>
                        </w:rPr>
                        <w:t>Berater und Rechtsanwalt, ggf. Steuerberater etc.</w:t>
                      </w:r>
                    </w:p>
                  </w:txbxContent>
                </v:textbox>
              </v:rect>
            </w:pict>
          </mc:Fallback>
        </mc:AlternateContent>
      </w:r>
      <w:r w:rsidRPr="004A5DAD">
        <w:rPr>
          <w:rFonts w:ascii="Montserrat" w:hAnsi="Montserrat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10DF5" wp14:editId="31A1D1FE">
                <wp:simplePos x="0" y="0"/>
                <wp:positionH relativeFrom="column">
                  <wp:posOffset>971550</wp:posOffset>
                </wp:positionH>
                <wp:positionV relativeFrom="paragraph">
                  <wp:posOffset>147320</wp:posOffset>
                </wp:positionV>
                <wp:extent cx="3000375" cy="1628775"/>
                <wp:effectExtent l="38100" t="57150" r="47625" b="47625"/>
                <wp:wrapNone/>
                <wp:docPr id="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7A5CF8-A6B2-14B0-B9B4-8062F88751E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28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017EB" w14:textId="77777777" w:rsidR="004A5DAD" w:rsidRDefault="004A5DAD" w:rsidP="004A5DAD">
                            <w:pPr>
                              <w:spacing w:line="276" w:lineRule="auto"/>
                              <w:rPr>
                                <w:rFonts w:ascii="Montserrat" w:eastAsia="Aptos" w:hAnsi="Montserrat"/>
                                <w:b/>
                                <w:bCs/>
                                <w:color w:val="FFFFFF" w:themeColor="light1"/>
                                <w14:ligatures w14:val="none"/>
                              </w:rPr>
                            </w:pPr>
                            <w:r>
                              <w:rPr>
                                <w:rFonts w:ascii="Montserrat" w:eastAsia="Aptos" w:hAnsi="Montserrat"/>
                                <w:b/>
                                <w:bCs/>
                                <w:color w:val="FFFFFF" w:themeColor="light1"/>
                              </w:rPr>
                              <w:t>Live-Event</w:t>
                            </w:r>
                          </w:p>
                          <w:p w14:paraId="67F26A56" w14:textId="4AA9A49B" w:rsidR="004A5DAD" w:rsidRDefault="008D7932" w:rsidP="004A5DA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76" w:lineRule="auto"/>
                              <w:ind w:left="426"/>
                              <w:rPr>
                                <w:rFonts w:ascii="Montserrat" w:eastAsia="Aptos" w:hAnsi="Montserrat"/>
                                <w:color w:val="FFFFFF" w:themeColor="light1"/>
                                <w:sz w:val="20"/>
                              </w:rPr>
                            </w:pPr>
                            <w:r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>5</w:t>
                            </w:r>
                            <w:r w:rsidR="004A5DAD"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 xml:space="preserve"> Events </w:t>
                            </w:r>
                            <w:r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>in 2,5 Jahren</w:t>
                            </w:r>
                          </w:p>
                          <w:p w14:paraId="59E64885" w14:textId="77777777" w:rsidR="004A5DAD" w:rsidRDefault="004A5DAD" w:rsidP="004A5DA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76" w:lineRule="auto"/>
                              <w:ind w:left="426"/>
                              <w:rPr>
                                <w:rFonts w:ascii="Montserrat" w:eastAsia="Aptos" w:hAnsi="Montserrat"/>
                                <w:color w:val="FFFFFF" w:themeColor="light1"/>
                                <w:sz w:val="20"/>
                              </w:rPr>
                            </w:pPr>
                            <w:r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>Jeweils 2 Tage</w:t>
                            </w:r>
                          </w:p>
                          <w:p w14:paraId="72790A01" w14:textId="77777777" w:rsidR="004A5DAD" w:rsidRDefault="004A5DAD" w:rsidP="004A5DA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76" w:lineRule="auto"/>
                              <w:ind w:left="426"/>
                              <w:rPr>
                                <w:rFonts w:ascii="Montserrat" w:eastAsia="Aptos" w:hAnsi="Montserrat"/>
                                <w:color w:val="FFFFFF" w:themeColor="light1"/>
                                <w:sz w:val="20"/>
                              </w:rPr>
                            </w:pPr>
                            <w:r>
                              <w:rPr>
                                <w:rFonts w:ascii="Montserrat" w:eastAsia="Aptos" w:hAnsi="Montserrat"/>
                                <w:color w:val="FFFFFF" w:themeColor="light1"/>
                              </w:rPr>
                              <w:t>Berater und Rechtsanwalt, ggf. externe Experten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10DF5" id="Rectangle 3" o:spid="_x0000_s1027" style="position:absolute;left:0;text-align:left;margin-left:76.5pt;margin-top:11.6pt;width:236.25pt;height:1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" fillcolor="#156082 [3204]" stroked="f" strokeweight="1.5pt">
                <v:textbox>
                  <w:txbxContent>
                    <w:p w14:paraId="399017EB" w14:textId="77777777" w:rsidR="004A5DAD" w:rsidRDefault="004A5DAD" w:rsidP="004A5DAD">
                      <w:pPr>
                        <w:spacing w:line="276" w:lineRule="auto"/>
                        <w:rPr>
                          <w:rFonts w:ascii="Montserrat" w:eastAsia="Aptos" w:hAnsi="Montserrat"/>
                          <w:b/>
                          <w:bCs/>
                          <w:color w:val="FFFFFF" w:themeColor="light1"/>
                          <w14:ligatures w14:val="none"/>
                        </w:rPr>
                      </w:pPr>
                      <w:r>
                        <w:rPr>
                          <w:rFonts w:ascii="Montserrat" w:eastAsia="Aptos" w:hAnsi="Montserrat"/>
                          <w:b/>
                          <w:bCs/>
                          <w:color w:val="FFFFFF" w:themeColor="light1"/>
                        </w:rPr>
                        <w:t>Live-Event</w:t>
                      </w:r>
                    </w:p>
                    <w:p w14:paraId="67F26A56" w14:textId="4AA9A49B" w:rsidR="004A5DAD" w:rsidRDefault="008D7932" w:rsidP="004A5DA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76" w:lineRule="auto"/>
                        <w:ind w:left="426"/>
                        <w:rPr>
                          <w:rFonts w:ascii="Montserrat" w:eastAsia="Aptos" w:hAnsi="Montserrat"/>
                          <w:color w:val="FFFFFF" w:themeColor="light1"/>
                          <w:sz w:val="20"/>
                        </w:rPr>
                      </w:pPr>
                      <w:r>
                        <w:rPr>
                          <w:rFonts w:ascii="Montserrat" w:eastAsia="Aptos" w:hAnsi="Montserrat"/>
                          <w:color w:val="FFFFFF" w:themeColor="light1"/>
                        </w:rPr>
                        <w:t>5</w:t>
                      </w:r>
                      <w:r w:rsidR="004A5DAD">
                        <w:rPr>
                          <w:rFonts w:ascii="Montserrat" w:eastAsia="Aptos" w:hAnsi="Montserrat"/>
                          <w:color w:val="FFFFFF" w:themeColor="light1"/>
                        </w:rPr>
                        <w:t xml:space="preserve"> Events </w:t>
                      </w:r>
                      <w:r>
                        <w:rPr>
                          <w:rFonts w:ascii="Montserrat" w:eastAsia="Aptos" w:hAnsi="Montserrat"/>
                          <w:color w:val="FFFFFF" w:themeColor="light1"/>
                        </w:rPr>
                        <w:t>in 2,5 Jahren</w:t>
                      </w:r>
                    </w:p>
                    <w:p w14:paraId="59E64885" w14:textId="77777777" w:rsidR="004A5DAD" w:rsidRDefault="004A5DAD" w:rsidP="004A5DA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76" w:lineRule="auto"/>
                        <w:ind w:left="426"/>
                        <w:rPr>
                          <w:rFonts w:ascii="Montserrat" w:eastAsia="Aptos" w:hAnsi="Montserrat"/>
                          <w:color w:val="FFFFFF" w:themeColor="light1"/>
                          <w:sz w:val="20"/>
                        </w:rPr>
                      </w:pPr>
                      <w:r>
                        <w:rPr>
                          <w:rFonts w:ascii="Montserrat" w:eastAsia="Aptos" w:hAnsi="Montserrat"/>
                          <w:color w:val="FFFFFF" w:themeColor="light1"/>
                        </w:rPr>
                        <w:t>Jeweils 2 Tage</w:t>
                      </w:r>
                    </w:p>
                    <w:p w14:paraId="72790A01" w14:textId="77777777" w:rsidR="004A5DAD" w:rsidRDefault="004A5DAD" w:rsidP="004A5DA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76" w:lineRule="auto"/>
                        <w:ind w:left="426"/>
                        <w:rPr>
                          <w:rFonts w:ascii="Montserrat" w:eastAsia="Aptos" w:hAnsi="Montserrat"/>
                          <w:color w:val="FFFFFF" w:themeColor="light1"/>
                          <w:sz w:val="20"/>
                        </w:rPr>
                      </w:pPr>
                      <w:r>
                        <w:rPr>
                          <w:rFonts w:ascii="Montserrat" w:eastAsia="Aptos" w:hAnsi="Montserrat"/>
                          <w:color w:val="FFFFFF" w:themeColor="light1"/>
                        </w:rPr>
                        <w:t>Berater und Rechtsanwalt, ggf. externe Experten</w:t>
                      </w:r>
                    </w:p>
                  </w:txbxContent>
                </v:textbox>
              </v:rect>
            </w:pict>
          </mc:Fallback>
        </mc:AlternateContent>
      </w:r>
    </w:p>
    <w:p w14:paraId="322F36A6" w14:textId="329A2185" w:rsidR="00C34628" w:rsidRDefault="00C34628" w:rsidP="00C34628">
      <w:pPr>
        <w:ind w:left="1560" w:right="1558"/>
        <w:rPr>
          <w:rFonts w:ascii="Montserrat" w:hAnsi="Montserrat"/>
        </w:rPr>
      </w:pPr>
    </w:p>
    <w:p w14:paraId="07880E6F" w14:textId="77777777" w:rsidR="00C34628" w:rsidRDefault="00C34628" w:rsidP="00C34628">
      <w:pPr>
        <w:ind w:left="1560" w:right="1558"/>
        <w:rPr>
          <w:rFonts w:ascii="Montserrat" w:hAnsi="Montserrat"/>
        </w:rPr>
      </w:pPr>
    </w:p>
    <w:p w14:paraId="6338B5D0" w14:textId="77777777" w:rsidR="00C34628" w:rsidRDefault="00C34628" w:rsidP="00C34628">
      <w:pPr>
        <w:ind w:left="1560" w:right="1558"/>
        <w:rPr>
          <w:rFonts w:ascii="Montserrat" w:hAnsi="Montserrat"/>
        </w:rPr>
      </w:pPr>
    </w:p>
    <w:p w14:paraId="57E196D5" w14:textId="77777777" w:rsidR="00C34628" w:rsidRDefault="00C34628" w:rsidP="00C34628">
      <w:pPr>
        <w:ind w:left="1560" w:right="1558"/>
        <w:rPr>
          <w:rFonts w:ascii="Montserrat" w:hAnsi="Montserrat"/>
        </w:rPr>
      </w:pPr>
    </w:p>
    <w:p w14:paraId="16F1DBD1" w14:textId="77777777" w:rsidR="00C34628" w:rsidRDefault="00C34628" w:rsidP="00C34628">
      <w:pPr>
        <w:ind w:left="1560" w:right="1558"/>
        <w:rPr>
          <w:rFonts w:ascii="Montserrat" w:hAnsi="Montserrat"/>
        </w:rPr>
      </w:pPr>
    </w:p>
    <w:p w14:paraId="1D359669" w14:textId="195E65CE" w:rsidR="00C34628" w:rsidRPr="00C34628" w:rsidRDefault="00C34628" w:rsidP="00C34628">
      <w:pPr>
        <w:ind w:left="1560" w:right="1558"/>
        <w:rPr>
          <w:rFonts w:ascii="Montserrat" w:hAnsi="Montserrat"/>
        </w:rPr>
      </w:pPr>
    </w:p>
    <w:p w14:paraId="2CDD8555" w14:textId="4B94537D" w:rsidR="00C34628" w:rsidRPr="00110654" w:rsidRDefault="00C34628" w:rsidP="00C34628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Von strategischer Positionierung über Teamführung bis hin zu wirtschaftlichen Grundlagen: </w:t>
      </w:r>
      <w:r w:rsidR="00336141" w:rsidRPr="00110654">
        <w:rPr>
          <w:rFonts w:ascii="Montserrat" w:hAnsi="Montserrat"/>
          <w:b/>
          <w:bCs/>
          <w:i/>
          <w:iCs/>
          <w:sz w:val="22"/>
          <w:szCs w:val="22"/>
        </w:rPr>
        <w:t>FIT for REPRO</w:t>
      </w:r>
      <w:r w:rsidR="00336141" w:rsidRPr="00110654">
        <w:rPr>
          <w:rFonts w:ascii="Montserrat" w:hAnsi="Montserrat"/>
          <w:sz w:val="22"/>
          <w:szCs w:val="22"/>
        </w:rPr>
        <w:t xml:space="preserve"> </w:t>
      </w:r>
      <w:r w:rsidRPr="00110654">
        <w:rPr>
          <w:rFonts w:ascii="Montserrat" w:hAnsi="Montserrat"/>
          <w:sz w:val="22"/>
          <w:szCs w:val="22"/>
        </w:rPr>
        <w:t xml:space="preserve">macht </w:t>
      </w:r>
      <w:r w:rsidR="00E01666" w:rsidRPr="00110654">
        <w:rPr>
          <w:rFonts w:ascii="Montserrat" w:hAnsi="Montserrat"/>
          <w:sz w:val="22"/>
          <w:szCs w:val="22"/>
        </w:rPr>
        <w:t>Sie</w:t>
      </w:r>
      <w:r w:rsidRPr="00110654">
        <w:rPr>
          <w:rFonts w:ascii="Montserrat" w:hAnsi="Montserrat"/>
          <w:sz w:val="22"/>
          <w:szCs w:val="22"/>
        </w:rPr>
        <w:t xml:space="preserve"> fit für die Praxisleitung – in all ihren Facetten.</w:t>
      </w:r>
    </w:p>
    <w:p w14:paraId="3CA31460" w14:textId="51A756A6" w:rsidR="00C34628" w:rsidRPr="00110654" w:rsidRDefault="00C34628" w:rsidP="00C34628">
      <w:pPr>
        <w:spacing w:line="360" w:lineRule="auto"/>
        <w:ind w:left="156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Jede Veranstaltung bietet</w:t>
      </w:r>
    </w:p>
    <w:p w14:paraId="2CE2CF94" w14:textId="77777777" w:rsidR="008F2737" w:rsidRPr="00110654" w:rsidRDefault="00CE6936" w:rsidP="00857A0C">
      <w:pPr>
        <w:pStyle w:val="Listenabsatz"/>
        <w:numPr>
          <w:ilvl w:val="0"/>
          <w:numId w:val="7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Spezifische Informationen aus dem Alltag der IVF-</w:t>
      </w:r>
      <w:r w:rsidR="008F2737" w:rsidRPr="00110654">
        <w:rPr>
          <w:rFonts w:ascii="Montserrat" w:hAnsi="Montserrat"/>
          <w:sz w:val="22"/>
          <w:szCs w:val="22"/>
        </w:rPr>
        <w:t>Zentren</w:t>
      </w:r>
    </w:p>
    <w:p w14:paraId="6A7C3867" w14:textId="0D8B1CF6" w:rsidR="00C34628" w:rsidRPr="00110654" w:rsidRDefault="00C34628" w:rsidP="00857A0C">
      <w:pPr>
        <w:pStyle w:val="Listenabsatz"/>
        <w:numPr>
          <w:ilvl w:val="0"/>
          <w:numId w:val="7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Tiefe Einblicke in unternehmerische Entscheidungen und Alltagsrealitäten</w:t>
      </w:r>
    </w:p>
    <w:p w14:paraId="4731B322" w14:textId="64B352B2" w:rsidR="008F2737" w:rsidRPr="00110654" w:rsidRDefault="008F2737" w:rsidP="00857A0C">
      <w:pPr>
        <w:pStyle w:val="Listenabsatz"/>
        <w:numPr>
          <w:ilvl w:val="0"/>
          <w:numId w:val="7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Zugeschnittene Informationen au</w:t>
      </w:r>
      <w:r w:rsidR="00643996" w:rsidRPr="00110654">
        <w:rPr>
          <w:rFonts w:ascii="Montserrat" w:hAnsi="Montserrat"/>
          <w:sz w:val="22"/>
          <w:szCs w:val="22"/>
        </w:rPr>
        <w:t>f die Herausforderungen der Reproduktionsmedizin</w:t>
      </w:r>
    </w:p>
    <w:p w14:paraId="7AF9DC68" w14:textId="1C44676D" w:rsidR="00643996" w:rsidRPr="00110654" w:rsidRDefault="00643996" w:rsidP="00857A0C">
      <w:pPr>
        <w:pStyle w:val="Listenabsatz"/>
        <w:numPr>
          <w:ilvl w:val="0"/>
          <w:numId w:val="7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Seitenblicke in andere Fachrichtungen und Branchen</w:t>
      </w:r>
    </w:p>
    <w:p w14:paraId="44A51E03" w14:textId="1219A05E" w:rsidR="00C34628" w:rsidRPr="00110654" w:rsidRDefault="00C34628" w:rsidP="00857A0C">
      <w:pPr>
        <w:pStyle w:val="Listenabsatz"/>
        <w:numPr>
          <w:ilvl w:val="0"/>
          <w:numId w:val="7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Impulse von Expert:innen</w:t>
      </w:r>
      <w:r w:rsidR="00857A0C" w:rsidRPr="00110654">
        <w:rPr>
          <w:rFonts w:ascii="Montserrat" w:hAnsi="Montserrat"/>
          <w:sz w:val="22"/>
          <w:szCs w:val="22"/>
        </w:rPr>
        <w:t xml:space="preserve"> aus Praxis, Forschung und Wirtschaft</w:t>
      </w:r>
    </w:p>
    <w:p w14:paraId="589D3390" w14:textId="18A1746B" w:rsidR="00C34628" w:rsidRPr="00857A0C" w:rsidRDefault="00C34628" w:rsidP="00857A0C">
      <w:pPr>
        <w:pStyle w:val="Listenabsatz"/>
        <w:numPr>
          <w:ilvl w:val="0"/>
          <w:numId w:val="7"/>
        </w:numPr>
        <w:spacing w:line="360" w:lineRule="auto"/>
        <w:ind w:right="1558"/>
        <w:rPr>
          <w:rFonts w:ascii="Montserrat" w:hAnsi="Montserrat"/>
        </w:rPr>
      </w:pPr>
      <w:r w:rsidRPr="00110654">
        <w:rPr>
          <w:rFonts w:ascii="Montserrat" w:hAnsi="Montserrat"/>
          <w:sz w:val="22"/>
          <w:szCs w:val="22"/>
        </w:rPr>
        <w:t>Raum für Reflexion, Austausch und konkrete Praxisfragen</w:t>
      </w:r>
    </w:p>
    <w:p w14:paraId="450D6789" w14:textId="77777777" w:rsidR="00C34628" w:rsidRDefault="00C34628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5E4A04B7" w14:textId="77777777" w:rsidR="00C34628" w:rsidRPr="004A5DAD" w:rsidRDefault="00C34628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7C7E8610" w14:textId="77777777" w:rsidR="004A5DAD" w:rsidRPr="004A5DAD" w:rsidRDefault="004A5DAD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1CE9FDFD" w14:textId="7ECD40D1" w:rsidR="004A5DAD" w:rsidRDefault="004A5DAD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4D1E2C9B" w14:textId="77777777" w:rsidR="005A631A" w:rsidRDefault="005A631A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5486DEF6" w14:textId="77777777" w:rsidR="004C0B67" w:rsidRDefault="004C0B67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6ED38F07" w14:textId="77777777" w:rsidR="004C0B67" w:rsidRDefault="004C0B67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683BF0D7" w14:textId="77777777" w:rsidR="004C0B67" w:rsidRDefault="004C0B67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582F4F35" w14:textId="77777777" w:rsidR="004C0B67" w:rsidRDefault="004C0B67" w:rsidP="004A5DAD">
      <w:pPr>
        <w:ind w:left="1560" w:right="1558"/>
        <w:rPr>
          <w:rFonts w:ascii="Montserrat" w:hAnsi="Montserrat"/>
          <w:b/>
          <w:bCs/>
          <w:sz w:val="32"/>
          <w:szCs w:val="32"/>
        </w:rPr>
      </w:pPr>
    </w:p>
    <w:p w14:paraId="1588BB8F" w14:textId="7B0293E4" w:rsidR="004A5DAD" w:rsidRPr="000E4041" w:rsidRDefault="00643996" w:rsidP="00183900">
      <w:pPr>
        <w:ind w:left="993" w:right="1558"/>
        <w:rPr>
          <w:rFonts w:ascii="Montserrat" w:hAnsi="Montserrat"/>
          <w:b/>
          <w:bCs/>
          <w:sz w:val="28"/>
          <w:szCs w:val="28"/>
        </w:rPr>
      </w:pPr>
      <w:r w:rsidRPr="000E4041">
        <w:rPr>
          <w:rFonts w:ascii="Montserrat" w:hAnsi="Montserrat"/>
          <w:b/>
          <w:bCs/>
          <w:sz w:val="28"/>
          <w:szCs w:val="28"/>
        </w:rPr>
        <w:t>Themen und Inhalte</w:t>
      </w:r>
    </w:p>
    <w:p w14:paraId="1AD14893" w14:textId="77777777" w:rsidR="003A6A63" w:rsidRPr="000E4041" w:rsidRDefault="003A6A63" w:rsidP="00183900">
      <w:pPr>
        <w:ind w:left="993" w:right="1558"/>
        <w:rPr>
          <w:rFonts w:ascii="Montserrat" w:hAnsi="Montserrat"/>
          <w:b/>
          <w:bCs/>
        </w:rPr>
        <w:sectPr w:rsidR="003A6A63" w:rsidRPr="000E4041" w:rsidSect="005300F6">
          <w:pgSz w:w="11906" w:h="16838"/>
          <w:pgMar w:top="0" w:right="0" w:bottom="0" w:left="0" w:header="708" w:footer="708" w:gutter="0"/>
          <w:cols w:space="708"/>
          <w:docGrid w:linePitch="360"/>
        </w:sectPr>
      </w:pPr>
    </w:p>
    <w:p w14:paraId="7672527C" w14:textId="2DB07BBC" w:rsidR="00785F8E" w:rsidRPr="000E4041" w:rsidRDefault="002E0AAD" w:rsidP="00183900">
      <w:pPr>
        <w:ind w:left="993" w:right="423"/>
        <w:rPr>
          <w:rFonts w:ascii="Montserrat" w:hAnsi="Montserrat"/>
          <w:b/>
          <w:bCs/>
        </w:rPr>
      </w:pPr>
      <w:r w:rsidRPr="000E4041">
        <w:rPr>
          <w:rFonts w:ascii="Montserrat" w:hAnsi="Montserrat"/>
          <w:b/>
          <w:bCs/>
        </w:rPr>
        <w:t>Medizinische Inhalte &amp; klinische Praxis</w:t>
      </w:r>
    </w:p>
    <w:p w14:paraId="751224A7" w14:textId="77777777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b/>
          <w:bCs/>
          <w:sz w:val="20"/>
          <w:szCs w:val="20"/>
        </w:rPr>
      </w:pPr>
      <w:r w:rsidRPr="000E4041">
        <w:rPr>
          <w:rFonts w:ascii="Montserrat" w:hAnsi="Montserrat"/>
          <w:b/>
          <w:bCs/>
          <w:sz w:val="20"/>
          <w:szCs w:val="20"/>
        </w:rPr>
        <w:t>Grundlagen, Diagnostik &amp; klinische Einordnung</w:t>
      </w:r>
    </w:p>
    <w:p w14:paraId="541504D7" w14:textId="77777777" w:rsidR="004B46D6" w:rsidRPr="000E4041" w:rsidRDefault="004B46D6" w:rsidP="00183900">
      <w:pPr>
        <w:numPr>
          <w:ilvl w:val="0"/>
          <w:numId w:val="12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Reproduktionsmedizinische Basisdiagnostik </w:t>
      </w:r>
    </w:p>
    <w:p w14:paraId="456794C8" w14:textId="77777777" w:rsidR="004B46D6" w:rsidRPr="000E4041" w:rsidRDefault="004B46D6" w:rsidP="00183900">
      <w:pPr>
        <w:numPr>
          <w:ilvl w:val="0"/>
          <w:numId w:val="12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Differenzierte Abklärung weiblicher und männlicher Fertilitätsstörungen </w:t>
      </w:r>
    </w:p>
    <w:p w14:paraId="31C38CFB" w14:textId="77777777" w:rsidR="004B46D6" w:rsidRPr="000E4041" w:rsidRDefault="004B46D6" w:rsidP="00183900">
      <w:pPr>
        <w:numPr>
          <w:ilvl w:val="0"/>
          <w:numId w:val="12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Spermiogramm und weiterführende andrologische Diagnostik </w:t>
      </w:r>
    </w:p>
    <w:p w14:paraId="3604483C" w14:textId="77777777" w:rsidR="004B46D6" w:rsidRPr="000E4041" w:rsidRDefault="004B46D6" w:rsidP="00183900">
      <w:pPr>
        <w:numPr>
          <w:ilvl w:val="0"/>
          <w:numId w:val="12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Endometriose im reproduktionsmedizinischen Kontext </w:t>
      </w:r>
    </w:p>
    <w:p w14:paraId="5D53F179" w14:textId="77777777" w:rsidR="004B46D6" w:rsidRPr="000E4041" w:rsidRDefault="004B46D6" w:rsidP="00183900">
      <w:pPr>
        <w:numPr>
          <w:ilvl w:val="0"/>
          <w:numId w:val="12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Einordnung komplexer Befunde und Grenzindikationen </w:t>
      </w:r>
    </w:p>
    <w:p w14:paraId="78639A53" w14:textId="14ED5F5D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sz w:val="20"/>
          <w:szCs w:val="20"/>
        </w:rPr>
      </w:pPr>
    </w:p>
    <w:p w14:paraId="20246D85" w14:textId="77777777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b/>
          <w:bCs/>
          <w:sz w:val="20"/>
          <w:szCs w:val="20"/>
        </w:rPr>
      </w:pPr>
      <w:r w:rsidRPr="000E4041">
        <w:rPr>
          <w:rFonts w:ascii="Montserrat" w:hAnsi="Montserrat"/>
          <w:b/>
          <w:bCs/>
          <w:sz w:val="20"/>
          <w:szCs w:val="20"/>
        </w:rPr>
        <w:t>Therapieentscheidungen &amp; klinische Strategien in der ART</w:t>
      </w:r>
    </w:p>
    <w:p w14:paraId="308A5B76" w14:textId="77777777" w:rsidR="004B46D6" w:rsidRPr="000E4041" w:rsidRDefault="004B46D6" w:rsidP="00183900">
      <w:pPr>
        <w:numPr>
          <w:ilvl w:val="0"/>
          <w:numId w:val="13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Indikationsstellung für verschiedene ART-Verfahren </w:t>
      </w:r>
    </w:p>
    <w:p w14:paraId="46E39708" w14:textId="77777777" w:rsidR="004B46D6" w:rsidRPr="000E4041" w:rsidRDefault="004B46D6" w:rsidP="00183900">
      <w:pPr>
        <w:numPr>
          <w:ilvl w:val="0"/>
          <w:numId w:val="13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IVF vs. ICSI: differenzierte Entscheidungsfindung </w:t>
      </w:r>
    </w:p>
    <w:p w14:paraId="2425ED97" w14:textId="77777777" w:rsidR="004B46D6" w:rsidRPr="000E4041" w:rsidRDefault="004B46D6" w:rsidP="00183900">
      <w:pPr>
        <w:numPr>
          <w:ilvl w:val="0"/>
          <w:numId w:val="13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Individualisierte Therapieplanung </w:t>
      </w:r>
    </w:p>
    <w:p w14:paraId="5E1891F8" w14:textId="77777777" w:rsidR="004B46D6" w:rsidRPr="000E4041" w:rsidRDefault="004B46D6" w:rsidP="00183900">
      <w:pPr>
        <w:numPr>
          <w:ilvl w:val="0"/>
          <w:numId w:val="13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Umgang mit Low-Responder- und High-Responder-Patientinnen </w:t>
      </w:r>
    </w:p>
    <w:p w14:paraId="6FA4C84F" w14:textId="77777777" w:rsidR="004B46D6" w:rsidRPr="000E4041" w:rsidRDefault="004B46D6" w:rsidP="00183900">
      <w:pPr>
        <w:numPr>
          <w:ilvl w:val="0"/>
          <w:numId w:val="13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Strategien bei wiederholtem Implantationsversagen </w:t>
      </w:r>
    </w:p>
    <w:p w14:paraId="1FA56A26" w14:textId="7170347F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sz w:val="20"/>
          <w:szCs w:val="20"/>
        </w:rPr>
      </w:pPr>
    </w:p>
    <w:p w14:paraId="27E5F991" w14:textId="77777777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b/>
          <w:bCs/>
          <w:sz w:val="20"/>
          <w:szCs w:val="20"/>
        </w:rPr>
      </w:pPr>
      <w:r w:rsidRPr="000E4041">
        <w:rPr>
          <w:rFonts w:ascii="Montserrat" w:hAnsi="Montserrat"/>
          <w:b/>
          <w:bCs/>
          <w:sz w:val="20"/>
          <w:szCs w:val="20"/>
        </w:rPr>
        <w:t>Stimulation &amp; Medikation</w:t>
      </w:r>
    </w:p>
    <w:p w14:paraId="3CA3E746" w14:textId="77777777" w:rsidR="004B46D6" w:rsidRPr="000E4041" w:rsidRDefault="004B46D6" w:rsidP="00183900">
      <w:pPr>
        <w:numPr>
          <w:ilvl w:val="0"/>
          <w:numId w:val="14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Aktuelle Stimulationsprotokolle (konventionell, mild, individualisiert) </w:t>
      </w:r>
    </w:p>
    <w:p w14:paraId="76EC39B9" w14:textId="77777777" w:rsidR="004B46D6" w:rsidRPr="000E4041" w:rsidRDefault="004B46D6" w:rsidP="00183900">
      <w:pPr>
        <w:numPr>
          <w:ilvl w:val="0"/>
          <w:numId w:val="14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Auswahl und Einsatz von Gonadotropinen </w:t>
      </w:r>
    </w:p>
    <w:p w14:paraId="5F6F717B" w14:textId="77777777" w:rsidR="004B46D6" w:rsidRPr="000E4041" w:rsidRDefault="004B46D6" w:rsidP="00183900">
      <w:pPr>
        <w:numPr>
          <w:ilvl w:val="0"/>
          <w:numId w:val="14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Trigger-Strategien und Zyklussteuerung </w:t>
      </w:r>
    </w:p>
    <w:p w14:paraId="51615E83" w14:textId="77777777" w:rsidR="004B46D6" w:rsidRPr="000E4041" w:rsidRDefault="004B46D6" w:rsidP="00183900">
      <w:pPr>
        <w:numPr>
          <w:ilvl w:val="0"/>
          <w:numId w:val="14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Lutealphasenunterstützung </w:t>
      </w:r>
    </w:p>
    <w:p w14:paraId="1F73B7D6" w14:textId="77777777" w:rsidR="004B46D6" w:rsidRPr="000E4041" w:rsidRDefault="004B46D6" w:rsidP="00183900">
      <w:pPr>
        <w:numPr>
          <w:ilvl w:val="0"/>
          <w:numId w:val="14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Neue Entwicklungen in der medikamentösen Therapie </w:t>
      </w:r>
    </w:p>
    <w:p w14:paraId="356043F7" w14:textId="77777777" w:rsidR="004B46D6" w:rsidRPr="000E4041" w:rsidRDefault="004B46D6" w:rsidP="00183900">
      <w:pPr>
        <w:numPr>
          <w:ilvl w:val="0"/>
          <w:numId w:val="14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Umgang mit Nebenwirkungen und Risiken </w:t>
      </w:r>
    </w:p>
    <w:p w14:paraId="491C2F8D" w14:textId="789AE871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sz w:val="20"/>
          <w:szCs w:val="20"/>
        </w:rPr>
      </w:pPr>
    </w:p>
    <w:p w14:paraId="5958FF60" w14:textId="77777777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b/>
          <w:bCs/>
          <w:sz w:val="20"/>
          <w:szCs w:val="20"/>
        </w:rPr>
      </w:pPr>
      <w:r w:rsidRPr="000E4041">
        <w:rPr>
          <w:rFonts w:ascii="Montserrat" w:hAnsi="Montserrat"/>
          <w:b/>
          <w:bCs/>
          <w:sz w:val="20"/>
          <w:szCs w:val="20"/>
        </w:rPr>
        <w:t>Komplikationen &amp; Risikomanagement</w:t>
      </w:r>
    </w:p>
    <w:p w14:paraId="4649E6D5" w14:textId="77777777" w:rsidR="004B46D6" w:rsidRPr="000E4041" w:rsidRDefault="004B46D6" w:rsidP="00183900">
      <w:pPr>
        <w:numPr>
          <w:ilvl w:val="0"/>
          <w:numId w:val="15"/>
        </w:numPr>
        <w:spacing w:after="0" w:line="276" w:lineRule="auto"/>
        <w:ind w:left="1276" w:right="42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OHSS: Prävention, Risikostratifizierung und Management </w:t>
      </w:r>
    </w:p>
    <w:p w14:paraId="2BB6803B" w14:textId="69D41E13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sz w:val="20"/>
          <w:szCs w:val="20"/>
        </w:rPr>
      </w:pPr>
    </w:p>
    <w:p w14:paraId="13622968" w14:textId="77777777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b/>
          <w:bCs/>
          <w:sz w:val="20"/>
          <w:szCs w:val="20"/>
        </w:rPr>
      </w:pPr>
      <w:r w:rsidRPr="000E4041">
        <w:rPr>
          <w:rFonts w:ascii="Montserrat" w:hAnsi="Montserrat"/>
          <w:b/>
          <w:bCs/>
          <w:sz w:val="20"/>
          <w:szCs w:val="20"/>
        </w:rPr>
        <w:t>Kryokonservierung &amp; Fertilitätserhalt</w:t>
      </w:r>
    </w:p>
    <w:p w14:paraId="37DB49AE" w14:textId="77777777" w:rsidR="004B46D6" w:rsidRPr="000E4041" w:rsidRDefault="004B46D6" w:rsidP="00183900">
      <w:pPr>
        <w:numPr>
          <w:ilvl w:val="0"/>
          <w:numId w:val="16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Medizinische und soziale Indikationen für Social und Medical Freezing </w:t>
      </w:r>
    </w:p>
    <w:p w14:paraId="72A67C50" w14:textId="77777777" w:rsidR="004B46D6" w:rsidRPr="000E4041" w:rsidRDefault="004B46D6" w:rsidP="00183900">
      <w:pPr>
        <w:numPr>
          <w:ilvl w:val="0"/>
          <w:numId w:val="16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Verfahren der Kryokonservierung (Eizellen, Spermien, Embryonen) </w:t>
      </w:r>
    </w:p>
    <w:p w14:paraId="77FBFCAC" w14:textId="77777777" w:rsidR="004B46D6" w:rsidRPr="000E4041" w:rsidRDefault="004B46D6" w:rsidP="00183900">
      <w:pPr>
        <w:numPr>
          <w:ilvl w:val="0"/>
          <w:numId w:val="16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Strategische Einbindung in Therapiepläne </w:t>
      </w:r>
    </w:p>
    <w:p w14:paraId="19195D2E" w14:textId="77777777" w:rsidR="004B46D6" w:rsidRPr="000E4041" w:rsidRDefault="004B46D6" w:rsidP="00183900">
      <w:pPr>
        <w:numPr>
          <w:ilvl w:val="0"/>
          <w:numId w:val="16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Langzeitaspekte und Patient:innenaufklärung </w:t>
      </w:r>
    </w:p>
    <w:p w14:paraId="7D186993" w14:textId="0992B5D1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sz w:val="20"/>
          <w:szCs w:val="20"/>
        </w:rPr>
      </w:pPr>
    </w:p>
    <w:p w14:paraId="2C9731A0" w14:textId="77777777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b/>
          <w:bCs/>
          <w:sz w:val="20"/>
          <w:szCs w:val="20"/>
          <w:lang w:val="en-GB"/>
        </w:rPr>
      </w:pPr>
      <w:r w:rsidRPr="000E4041">
        <w:rPr>
          <w:rFonts w:ascii="Montserrat" w:hAnsi="Montserrat"/>
          <w:b/>
          <w:bCs/>
          <w:sz w:val="20"/>
          <w:szCs w:val="20"/>
          <w:lang w:val="en-GB"/>
        </w:rPr>
        <w:t>IVF-Labor &amp; Embryologie (inkl. Workshop)</w:t>
      </w:r>
    </w:p>
    <w:p w14:paraId="3F579F77" w14:textId="77777777" w:rsidR="004B46D6" w:rsidRPr="000E4041" w:rsidRDefault="004B46D6" w:rsidP="00183900">
      <w:pPr>
        <w:numPr>
          <w:ilvl w:val="0"/>
          <w:numId w:val="17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Praktische Abläufe im IVF-Labor </w:t>
      </w:r>
    </w:p>
    <w:p w14:paraId="1F8D77FE" w14:textId="77777777" w:rsidR="004B46D6" w:rsidRPr="000E4041" w:rsidRDefault="004B46D6" w:rsidP="00183900">
      <w:pPr>
        <w:numPr>
          <w:ilvl w:val="0"/>
          <w:numId w:val="17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Befruchtung, Kultur und Embryonenentwicklung </w:t>
      </w:r>
    </w:p>
    <w:p w14:paraId="114103FF" w14:textId="77777777" w:rsidR="004B46D6" w:rsidRPr="000E4041" w:rsidRDefault="004B46D6" w:rsidP="00183900">
      <w:pPr>
        <w:numPr>
          <w:ilvl w:val="0"/>
          <w:numId w:val="17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Embryobeurteilung und Selektionskriterien </w:t>
      </w:r>
    </w:p>
    <w:p w14:paraId="0643145F" w14:textId="77777777" w:rsidR="004B46D6" w:rsidRPr="000E4041" w:rsidRDefault="004B46D6" w:rsidP="00183900">
      <w:pPr>
        <w:numPr>
          <w:ilvl w:val="0"/>
          <w:numId w:val="17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Schnittstellen zwischen Klinik und Labor </w:t>
      </w:r>
    </w:p>
    <w:p w14:paraId="567145F8" w14:textId="77777777" w:rsidR="004B46D6" w:rsidRPr="000E4041" w:rsidRDefault="004B46D6" w:rsidP="00183900">
      <w:pPr>
        <w:numPr>
          <w:ilvl w:val="0"/>
          <w:numId w:val="17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Qualitätssicherung im Laboralltag </w:t>
      </w:r>
    </w:p>
    <w:p w14:paraId="5296238B" w14:textId="5C55D084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sz w:val="20"/>
          <w:szCs w:val="20"/>
        </w:rPr>
      </w:pPr>
    </w:p>
    <w:p w14:paraId="64DE6D47" w14:textId="77777777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b/>
          <w:bCs/>
          <w:sz w:val="20"/>
          <w:szCs w:val="20"/>
        </w:rPr>
      </w:pPr>
      <w:r w:rsidRPr="000E4041">
        <w:rPr>
          <w:rFonts w:ascii="Montserrat" w:hAnsi="Montserrat"/>
          <w:b/>
          <w:bCs/>
          <w:sz w:val="20"/>
          <w:szCs w:val="20"/>
        </w:rPr>
        <w:t>Neue Technologien &amp; Innovationen</w:t>
      </w:r>
    </w:p>
    <w:p w14:paraId="44131835" w14:textId="77777777" w:rsidR="004B46D6" w:rsidRPr="000E4041" w:rsidRDefault="004B46D6" w:rsidP="00183900">
      <w:pPr>
        <w:numPr>
          <w:ilvl w:val="0"/>
          <w:numId w:val="18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Technologische Entwicklungen im IVF-Labor </w:t>
      </w:r>
    </w:p>
    <w:p w14:paraId="2B9473CF" w14:textId="77777777" w:rsidR="004B46D6" w:rsidRPr="000E4041" w:rsidRDefault="004B46D6" w:rsidP="00183900">
      <w:pPr>
        <w:numPr>
          <w:ilvl w:val="0"/>
          <w:numId w:val="18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Zeitraffer-Systeme und neue Selektionsmethoden </w:t>
      </w:r>
    </w:p>
    <w:p w14:paraId="792B9BC5" w14:textId="77777777" w:rsidR="004B46D6" w:rsidRPr="000E4041" w:rsidRDefault="004B46D6" w:rsidP="00183900">
      <w:pPr>
        <w:numPr>
          <w:ilvl w:val="0"/>
          <w:numId w:val="18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Bewertung neuer Verfahren im klinischen Einsatz </w:t>
      </w:r>
    </w:p>
    <w:p w14:paraId="1903D106" w14:textId="77777777" w:rsidR="004B46D6" w:rsidRPr="000E4041" w:rsidRDefault="004B46D6" w:rsidP="00183900">
      <w:pPr>
        <w:numPr>
          <w:ilvl w:val="0"/>
          <w:numId w:val="18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Integration in bestehende Abläufe </w:t>
      </w:r>
    </w:p>
    <w:p w14:paraId="4276A1C8" w14:textId="632D3DA1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sz w:val="20"/>
          <w:szCs w:val="20"/>
        </w:rPr>
      </w:pPr>
    </w:p>
    <w:p w14:paraId="5C293DE3" w14:textId="77777777" w:rsidR="004B46D6" w:rsidRPr="000E4041" w:rsidRDefault="004B46D6" w:rsidP="00183900">
      <w:pPr>
        <w:spacing w:after="0" w:line="276" w:lineRule="auto"/>
        <w:ind w:left="993" w:right="423"/>
        <w:rPr>
          <w:rFonts w:ascii="Montserrat" w:hAnsi="Montserrat"/>
          <w:b/>
          <w:bCs/>
          <w:sz w:val="20"/>
          <w:szCs w:val="20"/>
        </w:rPr>
      </w:pPr>
      <w:r w:rsidRPr="000E4041">
        <w:rPr>
          <w:rFonts w:ascii="Montserrat" w:hAnsi="Montserrat"/>
          <w:b/>
          <w:bCs/>
          <w:sz w:val="20"/>
          <w:szCs w:val="20"/>
        </w:rPr>
        <w:t>Künstliche Intelligenz in der Reproduktionsmedizin</w:t>
      </w:r>
    </w:p>
    <w:p w14:paraId="35380B33" w14:textId="77777777" w:rsidR="004B46D6" w:rsidRPr="000E4041" w:rsidRDefault="004B46D6" w:rsidP="00183900">
      <w:pPr>
        <w:numPr>
          <w:ilvl w:val="0"/>
          <w:numId w:val="19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Aktuelle Einsatzbereiche von KI (z. B. Embryoselektion, Datenanalyse) </w:t>
      </w:r>
    </w:p>
    <w:p w14:paraId="42128648" w14:textId="77777777" w:rsidR="004B46D6" w:rsidRPr="000E4041" w:rsidRDefault="004B46D6" w:rsidP="00183900">
      <w:pPr>
        <w:numPr>
          <w:ilvl w:val="0"/>
          <w:numId w:val="19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Potenziale und Grenzen im klinischen Alltag </w:t>
      </w:r>
    </w:p>
    <w:p w14:paraId="5BB6616E" w14:textId="77777777" w:rsidR="004B46D6" w:rsidRPr="000E4041" w:rsidRDefault="004B46D6" w:rsidP="00183900">
      <w:pPr>
        <w:numPr>
          <w:ilvl w:val="0"/>
          <w:numId w:val="19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Einordnung von KI-basierten Entscheidungsunterstützungen </w:t>
      </w:r>
    </w:p>
    <w:p w14:paraId="7EC49AAA" w14:textId="77777777" w:rsidR="004B46D6" w:rsidRPr="000E4041" w:rsidRDefault="004B46D6" w:rsidP="00183900">
      <w:pPr>
        <w:numPr>
          <w:ilvl w:val="0"/>
          <w:numId w:val="19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>Verantwortung und ärztliche Entscheidungsrolle</w:t>
      </w:r>
    </w:p>
    <w:p w14:paraId="0507754D" w14:textId="77777777" w:rsidR="00B24D94" w:rsidRPr="000E4041" w:rsidRDefault="00B24D94" w:rsidP="00183900">
      <w:pPr>
        <w:numPr>
          <w:ilvl w:val="0"/>
          <w:numId w:val="15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Umgang mit unerwarteten Verläufen im Stimulationsprozess </w:t>
      </w:r>
    </w:p>
    <w:p w14:paraId="0A2BBD41" w14:textId="77777777" w:rsidR="00B24D94" w:rsidRPr="000E4041" w:rsidRDefault="00B24D94" w:rsidP="00183900">
      <w:pPr>
        <w:numPr>
          <w:ilvl w:val="0"/>
          <w:numId w:val="15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Sicherheit im klinischen Alltag </w:t>
      </w:r>
    </w:p>
    <w:p w14:paraId="32E17155" w14:textId="77777777" w:rsidR="00B24D94" w:rsidRPr="000E4041" w:rsidRDefault="00B24D94" w:rsidP="00183900">
      <w:pPr>
        <w:numPr>
          <w:ilvl w:val="0"/>
          <w:numId w:val="15"/>
        </w:numPr>
        <w:spacing w:after="0" w:line="276" w:lineRule="auto"/>
        <w:ind w:left="1276" w:right="423" w:hanging="283"/>
        <w:rPr>
          <w:rFonts w:ascii="Montserrat" w:hAnsi="Montserrat"/>
          <w:sz w:val="20"/>
          <w:szCs w:val="20"/>
        </w:rPr>
      </w:pPr>
      <w:r w:rsidRPr="000E4041">
        <w:rPr>
          <w:rFonts w:ascii="Montserrat" w:hAnsi="Montserrat"/>
          <w:sz w:val="20"/>
          <w:szCs w:val="20"/>
        </w:rPr>
        <w:t xml:space="preserve">Zyklusabbrüche und deren klinische Bewertung </w:t>
      </w:r>
    </w:p>
    <w:p w14:paraId="0E7F61C8" w14:textId="77777777" w:rsidR="00B24D94" w:rsidRPr="000E4041" w:rsidRDefault="00B24D94" w:rsidP="000E4041">
      <w:pPr>
        <w:ind w:left="426" w:right="1558"/>
        <w:rPr>
          <w:rFonts w:ascii="Montserrat" w:hAnsi="Montserrat"/>
          <w:b/>
          <w:bCs/>
          <w:sz w:val="28"/>
          <w:szCs w:val="28"/>
        </w:rPr>
      </w:pPr>
    </w:p>
    <w:p w14:paraId="1CEB15CF" w14:textId="77777777" w:rsidR="00B24D94" w:rsidRDefault="00B24D94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4CAC38F3" w14:textId="217E4A54" w:rsidR="00A61F10" w:rsidRPr="00E56A6F" w:rsidRDefault="00A61F10" w:rsidP="001D6026">
      <w:pPr>
        <w:spacing w:after="0" w:line="276" w:lineRule="auto"/>
        <w:ind w:left="567" w:right="1559"/>
        <w:rPr>
          <w:rFonts w:ascii="Montserrat" w:hAnsi="Montserrat"/>
          <w:b/>
          <w:bCs/>
        </w:rPr>
      </w:pPr>
      <w:r w:rsidRPr="00E56A6F">
        <w:rPr>
          <w:rFonts w:ascii="Montserrat" w:hAnsi="Montserrat"/>
          <w:b/>
          <w:bCs/>
        </w:rPr>
        <w:t xml:space="preserve">Praxisführung, Organisation &amp; unternehmerische Verantwortung </w:t>
      </w:r>
    </w:p>
    <w:p w14:paraId="76A302AC" w14:textId="77777777" w:rsidR="00E56A6F" w:rsidRDefault="00E56A6F" w:rsidP="001D6026">
      <w:pPr>
        <w:spacing w:after="0" w:line="276" w:lineRule="auto"/>
        <w:ind w:left="567" w:right="1559"/>
        <w:rPr>
          <w:rFonts w:ascii="Montserrat" w:hAnsi="Montserrat"/>
          <w:b/>
          <w:bCs/>
          <w:sz w:val="20"/>
          <w:szCs w:val="20"/>
        </w:rPr>
      </w:pPr>
    </w:p>
    <w:p w14:paraId="06119C32" w14:textId="04F64433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b/>
          <w:bCs/>
          <w:sz w:val="20"/>
          <w:szCs w:val="20"/>
        </w:rPr>
      </w:pPr>
      <w:r w:rsidRPr="001D6026">
        <w:rPr>
          <w:rFonts w:ascii="Montserrat" w:hAnsi="Montserrat"/>
          <w:b/>
          <w:bCs/>
          <w:sz w:val="20"/>
          <w:szCs w:val="20"/>
        </w:rPr>
        <w:t>Recht, Regulierung &amp; ärztliche Verantwortung</w:t>
      </w:r>
    </w:p>
    <w:p w14:paraId="6CA1DC70" w14:textId="77777777" w:rsidR="00A61F10" w:rsidRPr="001D6026" w:rsidRDefault="00A61F10" w:rsidP="001D6026">
      <w:pPr>
        <w:numPr>
          <w:ilvl w:val="0"/>
          <w:numId w:val="20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Rechtliche Rahmenbedingungen der Reproduktionsmedizin </w:t>
      </w:r>
    </w:p>
    <w:p w14:paraId="1892B052" w14:textId="77777777" w:rsidR="00A61F10" w:rsidRPr="001D6026" w:rsidRDefault="00A61F10" w:rsidP="001D6026">
      <w:pPr>
        <w:numPr>
          <w:ilvl w:val="0"/>
          <w:numId w:val="20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Zulässige Behandlungen und regulatorische Grenzen </w:t>
      </w:r>
    </w:p>
    <w:p w14:paraId="4E83088A" w14:textId="77777777" w:rsidR="00A61F10" w:rsidRPr="001D6026" w:rsidRDefault="00A61F10" w:rsidP="001D6026">
      <w:pPr>
        <w:numPr>
          <w:ilvl w:val="0"/>
          <w:numId w:val="20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Dokumentations- und Aufklärungspflichten </w:t>
      </w:r>
    </w:p>
    <w:p w14:paraId="13EB6C4E" w14:textId="77777777" w:rsidR="00A61F10" w:rsidRPr="001D6026" w:rsidRDefault="00A61F10" w:rsidP="001D6026">
      <w:pPr>
        <w:numPr>
          <w:ilvl w:val="0"/>
          <w:numId w:val="20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Haftung der ärztlichen Leitung </w:t>
      </w:r>
    </w:p>
    <w:p w14:paraId="49A69B77" w14:textId="77777777" w:rsidR="00A61F10" w:rsidRPr="001D6026" w:rsidRDefault="00A61F10" w:rsidP="001D6026">
      <w:pPr>
        <w:numPr>
          <w:ilvl w:val="0"/>
          <w:numId w:val="20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Besonderheiten bei internationalen Patient:innen </w:t>
      </w:r>
    </w:p>
    <w:p w14:paraId="17A707BD" w14:textId="77777777" w:rsidR="00A61F10" w:rsidRPr="001D6026" w:rsidRDefault="00A61F10" w:rsidP="001D6026">
      <w:pPr>
        <w:numPr>
          <w:ilvl w:val="0"/>
          <w:numId w:val="20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Rechte von Spenderinnen und Spendern sowie zukünftige Entwicklungen </w:t>
      </w:r>
    </w:p>
    <w:p w14:paraId="7DE09986" w14:textId="59A235FC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sz w:val="20"/>
          <w:szCs w:val="20"/>
        </w:rPr>
      </w:pPr>
    </w:p>
    <w:p w14:paraId="2C6EAEE7" w14:textId="77777777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b/>
          <w:bCs/>
          <w:sz w:val="20"/>
          <w:szCs w:val="20"/>
        </w:rPr>
      </w:pPr>
      <w:r w:rsidRPr="001D6026">
        <w:rPr>
          <w:rFonts w:ascii="Montserrat" w:hAnsi="Montserrat"/>
          <w:b/>
          <w:bCs/>
          <w:sz w:val="20"/>
          <w:szCs w:val="20"/>
        </w:rPr>
        <w:t>Arbeitsrecht &amp; Personalführung (inkl. Workshop)</w:t>
      </w:r>
    </w:p>
    <w:p w14:paraId="2D38AC43" w14:textId="77777777" w:rsidR="00A61F10" w:rsidRPr="001D6026" w:rsidRDefault="00A61F10" w:rsidP="001D6026">
      <w:pPr>
        <w:numPr>
          <w:ilvl w:val="0"/>
          <w:numId w:val="21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Grundlagen des Arbeitsrechts im Praxisalltag </w:t>
      </w:r>
    </w:p>
    <w:p w14:paraId="72353FBB" w14:textId="77777777" w:rsidR="00A61F10" w:rsidRPr="001D6026" w:rsidRDefault="00A61F10" w:rsidP="001D6026">
      <w:pPr>
        <w:numPr>
          <w:ilvl w:val="0"/>
          <w:numId w:val="21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Vertragsgestaltung, Arbeitszeitmodelle und Zusatzleistungen </w:t>
      </w:r>
    </w:p>
    <w:p w14:paraId="7FDAEE61" w14:textId="77777777" w:rsidR="00A61F10" w:rsidRPr="001D6026" w:rsidRDefault="00A61F10" w:rsidP="001D6026">
      <w:pPr>
        <w:numPr>
          <w:ilvl w:val="0"/>
          <w:numId w:val="21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Mitarbeiterführung zwischen fachlicher Nähe und Führungsverantwortung </w:t>
      </w:r>
    </w:p>
    <w:p w14:paraId="0CF7EC6A" w14:textId="77777777" w:rsidR="00A61F10" w:rsidRPr="001D6026" w:rsidRDefault="00A61F10" w:rsidP="001D6026">
      <w:pPr>
        <w:numPr>
          <w:ilvl w:val="0"/>
          <w:numId w:val="21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Recruiting, Einarbeitung und Mitarbeiterbindung </w:t>
      </w:r>
    </w:p>
    <w:p w14:paraId="1E3544A6" w14:textId="3EFDDEFC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sz w:val="20"/>
          <w:szCs w:val="20"/>
        </w:rPr>
      </w:pPr>
    </w:p>
    <w:p w14:paraId="7C97593C" w14:textId="77777777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b/>
          <w:bCs/>
          <w:sz w:val="20"/>
          <w:szCs w:val="20"/>
        </w:rPr>
      </w:pPr>
      <w:r w:rsidRPr="001D6026">
        <w:rPr>
          <w:rFonts w:ascii="Montserrat" w:hAnsi="Montserrat"/>
          <w:b/>
          <w:bCs/>
          <w:sz w:val="20"/>
          <w:szCs w:val="20"/>
        </w:rPr>
        <w:t>Praxisorganisation &amp; operative Steuerung</w:t>
      </w:r>
    </w:p>
    <w:p w14:paraId="55475732" w14:textId="77777777" w:rsidR="00A61F10" w:rsidRPr="001D6026" w:rsidRDefault="00A61F10" w:rsidP="001D6026">
      <w:pPr>
        <w:numPr>
          <w:ilvl w:val="0"/>
          <w:numId w:val="22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Termin- und Patientenmanagement </w:t>
      </w:r>
    </w:p>
    <w:p w14:paraId="2CE8F182" w14:textId="77777777" w:rsidR="00A61F10" w:rsidRPr="001D6026" w:rsidRDefault="00A61F10" w:rsidP="001D6026">
      <w:pPr>
        <w:numPr>
          <w:ilvl w:val="0"/>
          <w:numId w:val="22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Organisation von Abläufen im Praxisalltag </w:t>
      </w:r>
    </w:p>
    <w:p w14:paraId="7F85C19E" w14:textId="77777777" w:rsidR="00A61F10" w:rsidRPr="001D6026" w:rsidRDefault="00A61F10" w:rsidP="001D6026">
      <w:pPr>
        <w:numPr>
          <w:ilvl w:val="0"/>
          <w:numId w:val="22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Abstimmung im Team und Delegation von Leistungen </w:t>
      </w:r>
    </w:p>
    <w:p w14:paraId="4961CFD8" w14:textId="77777777" w:rsidR="00A61F10" w:rsidRPr="001D6026" w:rsidRDefault="00A61F10" w:rsidP="001D6026">
      <w:pPr>
        <w:numPr>
          <w:ilvl w:val="0"/>
          <w:numId w:val="22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Umgang mit komplexen oder fordernden Patientensituationen </w:t>
      </w:r>
    </w:p>
    <w:p w14:paraId="486F7EA4" w14:textId="2C604C9B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sz w:val="20"/>
          <w:szCs w:val="20"/>
        </w:rPr>
      </w:pPr>
    </w:p>
    <w:p w14:paraId="785A2600" w14:textId="77777777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b/>
          <w:bCs/>
          <w:sz w:val="20"/>
          <w:szCs w:val="20"/>
        </w:rPr>
      </w:pPr>
      <w:r w:rsidRPr="001D6026">
        <w:rPr>
          <w:rFonts w:ascii="Montserrat" w:hAnsi="Montserrat"/>
          <w:b/>
          <w:bCs/>
          <w:sz w:val="20"/>
          <w:szCs w:val="20"/>
        </w:rPr>
        <w:t>Betriebswirtschaft, Gründung &amp; strategische Entwicklung</w:t>
      </w:r>
    </w:p>
    <w:p w14:paraId="3570D8B1" w14:textId="77777777" w:rsidR="00A61F10" w:rsidRPr="001D6026" w:rsidRDefault="00A61F10" w:rsidP="001D6026">
      <w:pPr>
        <w:numPr>
          <w:ilvl w:val="0"/>
          <w:numId w:val="23"/>
        </w:numPr>
        <w:spacing w:after="0" w:line="276" w:lineRule="auto"/>
        <w:ind w:left="1134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Praxisgründung, -übernahme oder Einstieg als Partner:in </w:t>
      </w:r>
    </w:p>
    <w:p w14:paraId="4535E088" w14:textId="77777777" w:rsidR="00A61F10" w:rsidRPr="001D6026" w:rsidRDefault="00A61F10" w:rsidP="001D6026">
      <w:pPr>
        <w:numPr>
          <w:ilvl w:val="0"/>
          <w:numId w:val="23"/>
        </w:numPr>
        <w:spacing w:after="0" w:line="276" w:lineRule="auto"/>
        <w:ind w:left="1134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Marktüberblick Reproduktionsmedizin </w:t>
      </w:r>
    </w:p>
    <w:p w14:paraId="3EF3A044" w14:textId="77777777" w:rsidR="00A61F10" w:rsidRPr="001D6026" w:rsidRDefault="00A61F10" w:rsidP="001D6026">
      <w:pPr>
        <w:numPr>
          <w:ilvl w:val="0"/>
          <w:numId w:val="23"/>
        </w:numPr>
        <w:spacing w:after="0" w:line="276" w:lineRule="auto"/>
        <w:ind w:left="1134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Investitions- und Finanzierungsplanung (inkl. IVF-Labor) </w:t>
      </w:r>
    </w:p>
    <w:p w14:paraId="235828E5" w14:textId="77777777" w:rsidR="00A61F10" w:rsidRPr="001D6026" w:rsidRDefault="00A61F10" w:rsidP="001D6026">
      <w:pPr>
        <w:numPr>
          <w:ilvl w:val="0"/>
          <w:numId w:val="23"/>
        </w:numPr>
        <w:spacing w:after="0" w:line="276" w:lineRule="auto"/>
        <w:ind w:left="1134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Grundlagen der Praxis-BWL und Kostenstrukturen </w:t>
      </w:r>
    </w:p>
    <w:p w14:paraId="0825AB04" w14:textId="77777777" w:rsidR="00A61F10" w:rsidRPr="001D6026" w:rsidRDefault="00A61F10" w:rsidP="001D6026">
      <w:pPr>
        <w:numPr>
          <w:ilvl w:val="0"/>
          <w:numId w:val="23"/>
        </w:numPr>
        <w:spacing w:after="0" w:line="276" w:lineRule="auto"/>
        <w:ind w:left="1134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Abrechnungssystematik und Liquiditätssteuerung </w:t>
      </w:r>
    </w:p>
    <w:p w14:paraId="281E796B" w14:textId="05678EBC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sz w:val="20"/>
          <w:szCs w:val="20"/>
        </w:rPr>
      </w:pPr>
    </w:p>
    <w:p w14:paraId="3424C3DB" w14:textId="77777777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b/>
          <w:bCs/>
          <w:sz w:val="20"/>
          <w:szCs w:val="20"/>
        </w:rPr>
      </w:pPr>
      <w:r w:rsidRPr="001D6026">
        <w:rPr>
          <w:rFonts w:ascii="Montserrat" w:hAnsi="Montserrat"/>
          <w:b/>
          <w:bCs/>
          <w:sz w:val="20"/>
          <w:szCs w:val="20"/>
        </w:rPr>
        <w:t>Qualitätsmanagement, IT &amp; Digitalisierung</w:t>
      </w:r>
    </w:p>
    <w:p w14:paraId="017A7511" w14:textId="77777777" w:rsidR="00A61F10" w:rsidRPr="001D6026" w:rsidRDefault="00A61F10" w:rsidP="001D6026">
      <w:pPr>
        <w:numPr>
          <w:ilvl w:val="0"/>
          <w:numId w:val="24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QM-Anforderungen in Sprechstunde und ART-Bereich </w:t>
      </w:r>
    </w:p>
    <w:p w14:paraId="51E9ABBF" w14:textId="77777777" w:rsidR="00A61F10" w:rsidRPr="001D6026" w:rsidRDefault="00A61F10" w:rsidP="001D6026">
      <w:pPr>
        <w:numPr>
          <w:ilvl w:val="0"/>
          <w:numId w:val="24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Dokumentation, Audits, Hygiene und regulatorische Vorgaben </w:t>
      </w:r>
    </w:p>
    <w:p w14:paraId="0C6E9C6D" w14:textId="77777777" w:rsidR="00A61F10" w:rsidRPr="001D6026" w:rsidRDefault="00A61F10" w:rsidP="001D6026">
      <w:pPr>
        <w:numPr>
          <w:ilvl w:val="0"/>
          <w:numId w:val="24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IT-Infrastruktur, Datenschutz und Cyber-Security </w:t>
      </w:r>
    </w:p>
    <w:p w14:paraId="0A73BEF8" w14:textId="77777777" w:rsidR="00A61F10" w:rsidRPr="001D6026" w:rsidRDefault="00A61F10" w:rsidP="001D6026">
      <w:pPr>
        <w:numPr>
          <w:ilvl w:val="0"/>
          <w:numId w:val="24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Praxissoftware und digitale Prozesslandschaften </w:t>
      </w:r>
    </w:p>
    <w:p w14:paraId="1571DA82" w14:textId="77777777" w:rsidR="00A61F10" w:rsidRPr="001D6026" w:rsidRDefault="00A61F10" w:rsidP="001D6026">
      <w:pPr>
        <w:numPr>
          <w:ilvl w:val="0"/>
          <w:numId w:val="24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Digitalisierung als fortlaufende Managementaufgabe </w:t>
      </w:r>
    </w:p>
    <w:p w14:paraId="4BD8595C" w14:textId="70DB6D27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sz w:val="20"/>
          <w:szCs w:val="20"/>
        </w:rPr>
      </w:pPr>
    </w:p>
    <w:p w14:paraId="45E8F7BD" w14:textId="77777777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b/>
          <w:bCs/>
          <w:sz w:val="20"/>
          <w:szCs w:val="20"/>
        </w:rPr>
      </w:pPr>
      <w:r w:rsidRPr="001D6026">
        <w:rPr>
          <w:rFonts w:ascii="Montserrat" w:hAnsi="Montserrat"/>
          <w:b/>
          <w:bCs/>
          <w:sz w:val="20"/>
          <w:szCs w:val="20"/>
        </w:rPr>
        <w:t>Kommunikation, Rolle &amp; Außenauftritt</w:t>
      </w:r>
    </w:p>
    <w:p w14:paraId="1574D4EB" w14:textId="77777777" w:rsidR="00A61F10" w:rsidRPr="001D6026" w:rsidRDefault="00A61F10" w:rsidP="001D6026">
      <w:pPr>
        <w:numPr>
          <w:ilvl w:val="0"/>
          <w:numId w:val="25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Kommunikation mit Patient:innen, Team und Zuweisern </w:t>
      </w:r>
    </w:p>
    <w:p w14:paraId="3E190B3F" w14:textId="77777777" w:rsidR="00A61F10" w:rsidRPr="001D6026" w:rsidRDefault="00A61F10" w:rsidP="001D6026">
      <w:pPr>
        <w:numPr>
          <w:ilvl w:val="0"/>
          <w:numId w:val="25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Gleichzeitigkeit der Rollen (Ärzt:in, Unternehmer:in, Führungskraft) </w:t>
      </w:r>
    </w:p>
    <w:p w14:paraId="61D13B7D" w14:textId="77777777" w:rsidR="00A61F10" w:rsidRPr="001D6026" w:rsidRDefault="00A61F10" w:rsidP="001D6026">
      <w:pPr>
        <w:numPr>
          <w:ilvl w:val="0"/>
          <w:numId w:val="25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 xml:space="preserve">Selbst- und Zeitmanagement im Praxisalltag </w:t>
      </w:r>
    </w:p>
    <w:p w14:paraId="32E40ED1" w14:textId="77777777" w:rsidR="00A61F10" w:rsidRPr="001D6026" w:rsidRDefault="00A61F10" w:rsidP="001D6026">
      <w:pPr>
        <w:numPr>
          <w:ilvl w:val="0"/>
          <w:numId w:val="25"/>
        </w:numPr>
        <w:spacing w:after="0" w:line="276" w:lineRule="auto"/>
        <w:ind w:left="993" w:right="1559"/>
        <w:rPr>
          <w:rFonts w:ascii="Montserrat" w:hAnsi="Montserrat"/>
          <w:sz w:val="20"/>
          <w:szCs w:val="20"/>
        </w:rPr>
      </w:pPr>
      <w:r w:rsidRPr="001D6026">
        <w:rPr>
          <w:rFonts w:ascii="Montserrat" w:hAnsi="Montserrat"/>
          <w:sz w:val="20"/>
          <w:szCs w:val="20"/>
        </w:rPr>
        <w:t>Grundlagen des Praxismarketings und rechtliche Rahmenbedingungen</w:t>
      </w:r>
    </w:p>
    <w:p w14:paraId="4C860CA7" w14:textId="77777777" w:rsidR="00A61F10" w:rsidRPr="001D6026" w:rsidRDefault="00A61F10" w:rsidP="001D6026">
      <w:pPr>
        <w:spacing w:after="0" w:line="276" w:lineRule="auto"/>
        <w:ind w:left="567" w:right="1559"/>
        <w:rPr>
          <w:rFonts w:ascii="Montserrat" w:hAnsi="Montserrat"/>
          <w:sz w:val="20"/>
          <w:szCs w:val="20"/>
        </w:rPr>
      </w:pPr>
    </w:p>
    <w:p w14:paraId="17609759" w14:textId="77777777" w:rsidR="00A61F10" w:rsidRDefault="00A61F10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3A8D9884" w14:textId="77777777" w:rsidR="001D6026" w:rsidRDefault="001D6026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35B8104B" w14:textId="77777777" w:rsidR="001D6026" w:rsidRDefault="001D6026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066CB5BB" w14:textId="77777777" w:rsidR="001D6026" w:rsidRDefault="001D6026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5B6D2A6B" w14:textId="77777777" w:rsidR="001D6026" w:rsidRDefault="001D6026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797EF705" w14:textId="77777777" w:rsidR="001D6026" w:rsidRDefault="001D6026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6482F5F5" w14:textId="77777777" w:rsidR="001D6026" w:rsidRDefault="001D6026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3E55A537" w14:textId="77777777" w:rsidR="001D6026" w:rsidRDefault="001D6026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5AF8CA54" w14:textId="77777777" w:rsidR="001D6026" w:rsidRDefault="001D6026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51F7324D" w14:textId="4DA03D68" w:rsidR="00421C32" w:rsidRPr="00857A0C" w:rsidRDefault="00421C32" w:rsidP="00421C32">
      <w:pPr>
        <w:ind w:left="1560" w:right="1558"/>
        <w:rPr>
          <w:rFonts w:ascii="Montserrat" w:hAnsi="Montserrat"/>
          <w:b/>
          <w:bCs/>
          <w:sz w:val="28"/>
          <w:szCs w:val="28"/>
        </w:rPr>
      </w:pPr>
      <w:r w:rsidRPr="00857A0C">
        <w:rPr>
          <w:rFonts w:ascii="Montserrat" w:hAnsi="Montserrat"/>
          <w:b/>
          <w:bCs/>
          <w:sz w:val="28"/>
          <w:szCs w:val="28"/>
        </w:rPr>
        <w:t xml:space="preserve">Vorstellung der </w:t>
      </w:r>
      <w:r w:rsidR="00857A0C">
        <w:rPr>
          <w:rFonts w:ascii="Montserrat" w:hAnsi="Montserrat"/>
          <w:b/>
          <w:bCs/>
          <w:sz w:val="28"/>
          <w:szCs w:val="28"/>
        </w:rPr>
        <w:t>Gastgeber</w:t>
      </w:r>
    </w:p>
    <w:p w14:paraId="4395356A" w14:textId="524A422C" w:rsidR="00421C32" w:rsidRPr="00110654" w:rsidRDefault="00421C32" w:rsidP="00421C32">
      <w:pPr>
        <w:ind w:left="1560" w:right="1558"/>
        <w:rPr>
          <w:rFonts w:ascii="Montserrat" w:hAnsi="Montserrat"/>
          <w:sz w:val="22"/>
          <w:szCs w:val="22"/>
        </w:rPr>
      </w:pPr>
    </w:p>
    <w:p w14:paraId="7C63A95F" w14:textId="199C632B" w:rsidR="00421C32" w:rsidRPr="00110654" w:rsidRDefault="00DE56FE" w:rsidP="00421C32">
      <w:pPr>
        <w:ind w:left="156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Markus Diegner</w:t>
      </w:r>
    </w:p>
    <w:p w14:paraId="7ED412BA" w14:textId="471900E7" w:rsidR="00DE56FE" w:rsidRPr="00110654" w:rsidRDefault="00566D69" w:rsidP="00402CDF">
      <w:pPr>
        <w:ind w:left="1560" w:right="1416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noProof/>
          <w:sz w:val="22"/>
          <w:szCs w:val="22"/>
        </w:rPr>
        <w:drawing>
          <wp:anchor distT="0" distB="0" distL="114300" distR="114300" simplePos="0" relativeHeight="251669504" behindDoc="1" locked="0" layoutInCell="1" allowOverlap="1" wp14:anchorId="25446DDF" wp14:editId="3FA63AF9">
            <wp:simplePos x="0" y="0"/>
            <wp:positionH relativeFrom="column">
              <wp:posOffset>5105400</wp:posOffset>
            </wp:positionH>
            <wp:positionV relativeFrom="paragraph">
              <wp:posOffset>42545</wp:posOffset>
            </wp:positionV>
            <wp:extent cx="1704975" cy="2089271"/>
            <wp:effectExtent l="0" t="0" r="0" b="6350"/>
            <wp:wrapTight wrapText="bothSides">
              <wp:wrapPolygon edited="0">
                <wp:start x="0" y="0"/>
                <wp:lineTo x="0" y="21469"/>
                <wp:lineTo x="21238" y="21469"/>
                <wp:lineTo x="21238" y="0"/>
                <wp:lineTo x="0" y="0"/>
              </wp:wrapPolygon>
            </wp:wrapTight>
            <wp:docPr id="77547005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700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089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56FE" w:rsidRPr="00110654">
        <w:rPr>
          <w:rFonts w:ascii="Montserrat" w:hAnsi="Montserrat"/>
          <w:sz w:val="22"/>
          <w:szCs w:val="22"/>
        </w:rPr>
        <w:t xml:space="preserve">Markus Diegner ist Inhaber der </w:t>
      </w:r>
      <w:r w:rsidR="00DE56FE" w:rsidRPr="00110654">
        <w:rPr>
          <w:rFonts w:ascii="Montserrat" w:hAnsi="Montserrat"/>
          <w:b/>
          <w:bCs/>
          <w:sz w:val="22"/>
          <w:szCs w:val="22"/>
        </w:rPr>
        <w:t>Diegner Consulting</w:t>
      </w:r>
      <w:r w:rsidR="00DE56FE" w:rsidRPr="00110654">
        <w:rPr>
          <w:rFonts w:ascii="Montserrat" w:hAnsi="Montserrat"/>
          <w:sz w:val="22"/>
          <w:szCs w:val="22"/>
        </w:rPr>
        <w:t xml:space="preserve"> und Gründer von </w:t>
      </w:r>
      <w:r w:rsidR="00DE56FE" w:rsidRPr="00110654">
        <w:rPr>
          <w:rFonts w:ascii="Montserrat" w:hAnsi="Montserrat"/>
          <w:b/>
          <w:bCs/>
          <w:sz w:val="22"/>
          <w:szCs w:val="22"/>
        </w:rPr>
        <w:t>FertiCredit</w:t>
      </w:r>
      <w:r w:rsidR="00DE56FE" w:rsidRPr="00110654">
        <w:rPr>
          <w:rFonts w:ascii="Montserrat" w:hAnsi="Montserrat"/>
          <w:sz w:val="22"/>
          <w:szCs w:val="22"/>
        </w:rPr>
        <w:t xml:space="preserve">. Nach seinem Studium </w:t>
      </w:r>
      <w:r w:rsidR="00402CDF" w:rsidRPr="00110654">
        <w:rPr>
          <w:rFonts w:ascii="Montserrat" w:hAnsi="Montserrat"/>
          <w:sz w:val="22"/>
          <w:szCs w:val="22"/>
        </w:rPr>
        <w:t>in den Niederlanden</w:t>
      </w:r>
      <w:r w:rsidR="00DE56FE" w:rsidRPr="00110654">
        <w:rPr>
          <w:rFonts w:ascii="Montserrat" w:hAnsi="Montserrat"/>
          <w:sz w:val="22"/>
          <w:szCs w:val="22"/>
        </w:rPr>
        <w:t xml:space="preserve"> war er mehrere Jahre als Praxismanager in einem der größten deutschen Kinderwunschzentren tätig – bevor er den Schritt in die Selbstständigkeit wagte.</w:t>
      </w:r>
    </w:p>
    <w:p w14:paraId="1D73C80E" w14:textId="0D3B601B" w:rsidR="00DE56FE" w:rsidRPr="00110654" w:rsidRDefault="00DE56FE" w:rsidP="00DE56FE">
      <w:pPr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Seit über 13 Jahren begleitet er Kinderwunsch</w:t>
      </w:r>
      <w:r w:rsidR="00785F8E" w:rsidRPr="00110654">
        <w:rPr>
          <w:rFonts w:ascii="Montserrat" w:hAnsi="Montserrat"/>
          <w:sz w:val="22"/>
          <w:szCs w:val="22"/>
        </w:rPr>
        <w:t>-</w:t>
      </w:r>
      <w:r w:rsidRPr="00110654">
        <w:rPr>
          <w:rFonts w:ascii="Montserrat" w:hAnsi="Montserrat"/>
          <w:sz w:val="22"/>
          <w:szCs w:val="22"/>
        </w:rPr>
        <w:t xml:space="preserve">zentren in ganz Deutschland – von der Gründung über </w:t>
      </w:r>
      <w:r w:rsidR="008278ED" w:rsidRPr="00110654">
        <w:rPr>
          <w:rFonts w:ascii="Montserrat" w:hAnsi="Montserrat"/>
          <w:sz w:val="22"/>
          <w:szCs w:val="22"/>
        </w:rPr>
        <w:t>die Gestaltung der Prozesse</w:t>
      </w:r>
      <w:r w:rsidRPr="00110654">
        <w:rPr>
          <w:rFonts w:ascii="Montserrat" w:hAnsi="Montserrat"/>
          <w:sz w:val="22"/>
          <w:szCs w:val="22"/>
        </w:rPr>
        <w:t xml:space="preserve"> bis hin zur </w:t>
      </w:r>
      <w:r w:rsidR="008278ED" w:rsidRPr="00110654">
        <w:rPr>
          <w:rFonts w:ascii="Montserrat" w:hAnsi="Montserrat"/>
          <w:sz w:val="22"/>
          <w:szCs w:val="22"/>
        </w:rPr>
        <w:t>Nachfolge</w:t>
      </w:r>
      <w:r w:rsidRPr="00110654">
        <w:rPr>
          <w:rFonts w:ascii="Montserrat" w:hAnsi="Montserrat"/>
          <w:sz w:val="22"/>
          <w:szCs w:val="22"/>
        </w:rPr>
        <w:t>. Auch als Interimsmanager war er bereits für mehrere große IVF-Gruppen im Einsatz.</w:t>
      </w:r>
    </w:p>
    <w:p w14:paraId="59E25B82" w14:textId="3AB55C83" w:rsidR="00421C32" w:rsidRPr="00110654" w:rsidRDefault="00DE56FE" w:rsidP="00DE56FE">
      <w:pPr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Mit „</w:t>
      </w:r>
      <w:r w:rsidR="00F74AFB" w:rsidRPr="00110654">
        <w:rPr>
          <w:rFonts w:ascii="Montserrat" w:hAnsi="Montserrat"/>
          <w:b/>
          <w:bCs/>
          <w:sz w:val="22"/>
          <w:szCs w:val="22"/>
        </w:rPr>
        <w:t>FIT for REPRO</w:t>
      </w:r>
      <w:r w:rsidRPr="00110654">
        <w:rPr>
          <w:rFonts w:ascii="Montserrat" w:hAnsi="Montserrat"/>
          <w:sz w:val="22"/>
          <w:szCs w:val="22"/>
        </w:rPr>
        <w:t>“ bringt Markus Diegner seine langjährige Erfahrung im Bereich der Praxisführung gezielt an die nächste Generation weiter. Sein Ziel: junge Ärzt</w:t>
      </w:r>
      <w:r w:rsidR="00CD228E" w:rsidRPr="00110654">
        <w:rPr>
          <w:rFonts w:ascii="Montserrat" w:hAnsi="Montserrat"/>
          <w:sz w:val="22"/>
          <w:szCs w:val="22"/>
        </w:rPr>
        <w:t>:</w:t>
      </w:r>
      <w:r w:rsidRPr="00110654">
        <w:rPr>
          <w:rFonts w:ascii="Montserrat" w:hAnsi="Montserrat"/>
          <w:sz w:val="22"/>
          <w:szCs w:val="22"/>
        </w:rPr>
        <w:t>innen dabei zu unterstützen, nicht nur medizinisch exzellent, sondern auch unternehmerisch erfolgreich zu sein.</w:t>
      </w:r>
    </w:p>
    <w:p w14:paraId="04202E33" w14:textId="145FBE6D" w:rsidR="004A5DAD" w:rsidRPr="00110654" w:rsidRDefault="004A5DAD" w:rsidP="00421C32">
      <w:pPr>
        <w:ind w:left="1560" w:right="1558"/>
        <w:rPr>
          <w:rFonts w:ascii="Montserrat" w:hAnsi="Montserrat"/>
          <w:sz w:val="22"/>
          <w:szCs w:val="22"/>
        </w:rPr>
      </w:pPr>
    </w:p>
    <w:p w14:paraId="6C53656F" w14:textId="1CB1FFA0" w:rsidR="00395444" w:rsidRPr="00110654" w:rsidRDefault="00122DFD" w:rsidP="00395444">
      <w:pPr>
        <w:ind w:left="156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15E10FAA" wp14:editId="601E1C51">
            <wp:simplePos x="0" y="0"/>
            <wp:positionH relativeFrom="column">
              <wp:posOffset>5057775</wp:posOffset>
            </wp:positionH>
            <wp:positionV relativeFrom="paragraph">
              <wp:posOffset>280035</wp:posOffset>
            </wp:positionV>
            <wp:extent cx="1704975" cy="1876425"/>
            <wp:effectExtent l="0" t="0" r="9525" b="9525"/>
            <wp:wrapTight wrapText="bothSides">
              <wp:wrapPolygon edited="0">
                <wp:start x="0" y="0"/>
                <wp:lineTo x="0" y="21490"/>
                <wp:lineTo x="21479" y="21490"/>
                <wp:lineTo x="21479" y="0"/>
                <wp:lineTo x="0" y="0"/>
              </wp:wrapPolygon>
            </wp:wrapTight>
            <wp:docPr id="772284003" name="Picture 1" descr="A person in a su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84003" name="Picture 1" descr="A person in a suit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5444" w:rsidRPr="00110654">
        <w:rPr>
          <w:rFonts w:ascii="Montserrat" w:hAnsi="Montserrat"/>
          <w:b/>
          <w:bCs/>
          <w:sz w:val="22"/>
          <w:szCs w:val="22"/>
        </w:rPr>
        <w:t>Johannes Kalläne</w:t>
      </w:r>
    </w:p>
    <w:p w14:paraId="56673FD2" w14:textId="0DEDC8C6" w:rsidR="00395444" w:rsidRPr="00110654" w:rsidRDefault="00395444" w:rsidP="00395444">
      <w:pPr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Johannes Kalläne ist Gründer von </w:t>
      </w:r>
      <w:r w:rsidRPr="00110654">
        <w:rPr>
          <w:rFonts w:ascii="Montserrat" w:hAnsi="Montserrat"/>
          <w:b/>
          <w:bCs/>
          <w:sz w:val="22"/>
          <w:szCs w:val="22"/>
        </w:rPr>
        <w:t>medlegal</w:t>
      </w:r>
      <w:r w:rsidRPr="00110654">
        <w:rPr>
          <w:rFonts w:ascii="Montserrat" w:hAnsi="Montserrat"/>
          <w:sz w:val="22"/>
          <w:szCs w:val="22"/>
        </w:rPr>
        <w:t xml:space="preserve">  und seit über zwei Jahrzehnten als Rechtsanwalt im Gesundheitswesen tätig. </w:t>
      </w:r>
    </w:p>
    <w:p w14:paraId="520835BA" w14:textId="7C450D32" w:rsidR="00395444" w:rsidRPr="00110654" w:rsidRDefault="00395444" w:rsidP="00395444">
      <w:pPr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Nach Stationen als Fachanwalt für Medizinrecht in Schleswig-Holstein, Berlin und Hamburg übernahm er leitende Funktionen, unter anderem als Referent des Vorstandes und Leiter der Rechtsabteilung in renommierten Unternehmen der Gesundheitswirtschaft – darunter das Endokrinologikum und Amedes.</w:t>
      </w:r>
    </w:p>
    <w:p w14:paraId="200203A1" w14:textId="77777777" w:rsidR="00395444" w:rsidRPr="00110654" w:rsidRDefault="00395444" w:rsidP="00395444">
      <w:pPr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Seine Expertise bringt er regelmäßig in Vorträgen, Lehrveranstaltungen und Publikationen ein. Auch engagiert er sich in zahlreichen berufsständischen und gesundheitspolitischen Gremien.</w:t>
      </w:r>
    </w:p>
    <w:p w14:paraId="18BC0ED1" w14:textId="0851EFEA" w:rsidR="00F33664" w:rsidRPr="00110654" w:rsidRDefault="00395444" w:rsidP="00395444">
      <w:pPr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Sein Antrieb: rechtssichere Strukturen schaffen, die medizinische Exzellenz und wirtschaftlichen Erfolg verbinden – besonders in einem zunehmend regulierten und komplexen Gesundheitsmarkt.</w:t>
      </w:r>
    </w:p>
    <w:p w14:paraId="47EBEBD6" w14:textId="77777777" w:rsidR="004A5DAD" w:rsidRPr="004A5DAD" w:rsidRDefault="004A5DAD" w:rsidP="00421C32">
      <w:pPr>
        <w:ind w:left="1560" w:right="1558"/>
        <w:rPr>
          <w:rFonts w:ascii="Montserrat" w:hAnsi="Montserrat"/>
        </w:rPr>
      </w:pPr>
    </w:p>
    <w:p w14:paraId="1FFF9D12" w14:textId="77777777" w:rsidR="004A5DAD" w:rsidRPr="004A5DAD" w:rsidRDefault="004A5DAD" w:rsidP="00421C32">
      <w:pPr>
        <w:ind w:left="1560" w:right="1558"/>
        <w:rPr>
          <w:rFonts w:ascii="Montserrat" w:hAnsi="Montserrat"/>
        </w:rPr>
      </w:pPr>
    </w:p>
    <w:p w14:paraId="32CF1957" w14:textId="77777777" w:rsidR="004A5DAD" w:rsidRPr="004A5DAD" w:rsidRDefault="004A5DAD" w:rsidP="00421C32">
      <w:pPr>
        <w:ind w:left="1560" w:right="1558"/>
        <w:rPr>
          <w:rFonts w:ascii="Montserrat" w:hAnsi="Montserrat"/>
        </w:rPr>
      </w:pPr>
    </w:p>
    <w:p w14:paraId="3C5B1E2E" w14:textId="77777777" w:rsidR="004A5DAD" w:rsidRDefault="004A5DAD" w:rsidP="00421C32">
      <w:pPr>
        <w:ind w:left="1560" w:right="1558"/>
        <w:rPr>
          <w:rFonts w:ascii="Montserrat" w:hAnsi="Montserrat"/>
        </w:rPr>
      </w:pPr>
    </w:p>
    <w:p w14:paraId="1ACB7E5D" w14:textId="77777777" w:rsidR="00D561CC" w:rsidRDefault="00D561CC" w:rsidP="00421C32">
      <w:pPr>
        <w:ind w:left="1560" w:right="1558"/>
        <w:rPr>
          <w:rFonts w:ascii="Montserrat" w:hAnsi="Montserrat"/>
        </w:rPr>
      </w:pPr>
    </w:p>
    <w:p w14:paraId="6517BF22" w14:textId="77777777" w:rsidR="00110654" w:rsidRDefault="00110654" w:rsidP="004A5DAD">
      <w:pPr>
        <w:ind w:left="1560" w:right="1558"/>
        <w:rPr>
          <w:rFonts w:ascii="Montserrat" w:hAnsi="Montserrat"/>
          <w:b/>
          <w:bCs/>
          <w:sz w:val="28"/>
          <w:szCs w:val="28"/>
        </w:rPr>
      </w:pPr>
    </w:p>
    <w:p w14:paraId="59FE0E8C" w14:textId="5141D1BA" w:rsidR="004A5DAD" w:rsidRPr="004A5DAD" w:rsidRDefault="004A5DAD" w:rsidP="004A5DAD">
      <w:pPr>
        <w:ind w:left="1560" w:right="1558"/>
        <w:rPr>
          <w:rFonts w:ascii="Montserrat" w:hAnsi="Montserrat"/>
          <w:b/>
          <w:bCs/>
          <w:sz w:val="28"/>
          <w:szCs w:val="28"/>
        </w:rPr>
      </w:pPr>
      <w:r w:rsidRPr="004A5DAD">
        <w:rPr>
          <w:rFonts w:ascii="Montserrat" w:hAnsi="Montserrat"/>
          <w:b/>
          <w:bCs/>
          <w:sz w:val="28"/>
          <w:szCs w:val="28"/>
        </w:rPr>
        <w:t xml:space="preserve">Jetzt bewerben – </w:t>
      </w:r>
      <w:r w:rsidR="005878FE" w:rsidRPr="005878FE">
        <w:rPr>
          <w:rFonts w:ascii="Montserrat" w:hAnsi="Montserrat"/>
          <w:b/>
          <w:bCs/>
          <w:i/>
          <w:iCs/>
          <w:sz w:val="28"/>
          <w:szCs w:val="28"/>
        </w:rPr>
        <w:t xml:space="preserve">FIT for REPRO </w:t>
      </w:r>
      <w:r w:rsidRPr="004A5DAD">
        <w:rPr>
          <w:rFonts w:ascii="Montserrat" w:hAnsi="Montserrat"/>
          <w:b/>
          <w:bCs/>
          <w:sz w:val="28"/>
          <w:szCs w:val="28"/>
        </w:rPr>
        <w:t>ist exklusiv</w:t>
      </w:r>
    </w:p>
    <w:p w14:paraId="0280F5B8" w14:textId="2262C902" w:rsidR="004A5DAD" w:rsidRPr="00110654" w:rsidRDefault="005878FE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b/>
          <w:bCs/>
          <w:i/>
          <w:iCs/>
          <w:sz w:val="22"/>
          <w:szCs w:val="22"/>
        </w:rPr>
        <w:t xml:space="preserve">FIT for REPRO </w:t>
      </w:r>
      <w:r w:rsidR="004A5DAD" w:rsidRPr="00110654">
        <w:rPr>
          <w:rFonts w:ascii="Montserrat" w:hAnsi="Montserrat"/>
          <w:sz w:val="22"/>
          <w:szCs w:val="22"/>
        </w:rPr>
        <w:t>richtet sich an engagierte, zukunftsorientierte Ärztinnen und Ärzte in der Weiterbildung oder frühen Facharztphase der Reproduktionsmedizin, die nicht nur medizinisch, sondern auch persönlich und strategisch wachsen möchten.</w:t>
      </w:r>
    </w:p>
    <w:p w14:paraId="674EC858" w14:textId="77777777" w:rsidR="004A5DAD" w:rsidRPr="00110654" w:rsidRDefault="004A5DAD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Unser Leadership-Programm ist auf eine begrenzte Teilnehmerzahl ausgelegt, um echten Austausch, individuelle Entwicklung und </w:t>
      </w:r>
      <w:bookmarkStart w:id="1" w:name="_Int_ERDxh2BZ"/>
      <w:r w:rsidRPr="00110654">
        <w:rPr>
          <w:rFonts w:ascii="Montserrat" w:hAnsi="Montserrat"/>
          <w:sz w:val="22"/>
          <w:szCs w:val="22"/>
        </w:rPr>
        <w:t>nachhaltiges Netzwerken</w:t>
      </w:r>
      <w:bookmarkEnd w:id="1"/>
      <w:r w:rsidRPr="00110654">
        <w:rPr>
          <w:rFonts w:ascii="Montserrat" w:hAnsi="Montserrat"/>
          <w:sz w:val="22"/>
          <w:szCs w:val="22"/>
        </w:rPr>
        <w:t xml:space="preserve"> zu ermöglichen.</w:t>
      </w:r>
    </w:p>
    <w:p w14:paraId="53B0135F" w14:textId="77777777" w:rsidR="004A5DAD" w:rsidRPr="00110654" w:rsidRDefault="004A5DAD" w:rsidP="004A5DAD">
      <w:pPr>
        <w:spacing w:line="360" w:lineRule="auto"/>
        <w:ind w:left="156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Teilnahmevoraussetzungen</w:t>
      </w:r>
    </w:p>
    <w:p w14:paraId="68533D11" w14:textId="0F9FFABB" w:rsidR="004A5DAD" w:rsidRPr="00110654" w:rsidRDefault="00E00296" w:rsidP="00BA27E0">
      <w:pPr>
        <w:spacing w:line="360" w:lineRule="auto"/>
        <w:ind w:left="1560" w:right="1274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Sie sind in</w:t>
      </w:r>
      <w:r w:rsidR="004A5DAD" w:rsidRPr="00110654">
        <w:rPr>
          <w:rFonts w:ascii="Montserrat" w:hAnsi="Montserrat"/>
          <w:sz w:val="22"/>
          <w:szCs w:val="22"/>
        </w:rPr>
        <w:t xml:space="preserve"> der gynäkologischen Facharztausbildung </w:t>
      </w:r>
      <w:r w:rsidRPr="00110654">
        <w:rPr>
          <w:rFonts w:ascii="Montserrat" w:hAnsi="Montserrat"/>
          <w:sz w:val="22"/>
          <w:szCs w:val="22"/>
        </w:rPr>
        <w:t>zum</w:t>
      </w:r>
      <w:r w:rsidR="004A5DAD" w:rsidRPr="00110654">
        <w:rPr>
          <w:rFonts w:ascii="Montserrat" w:hAnsi="Montserrat"/>
          <w:sz w:val="22"/>
          <w:szCs w:val="22"/>
        </w:rPr>
        <w:t xml:space="preserve"> Schwerpunkt </w:t>
      </w:r>
      <w:r w:rsidRPr="00110654">
        <w:rPr>
          <w:rFonts w:ascii="Montserrat" w:hAnsi="Montserrat"/>
          <w:sz w:val="22"/>
          <w:szCs w:val="22"/>
        </w:rPr>
        <w:t xml:space="preserve">gynäkologische Endokrinologie und </w:t>
      </w:r>
      <w:r w:rsidR="004A5DAD" w:rsidRPr="00110654">
        <w:rPr>
          <w:rFonts w:ascii="Montserrat" w:hAnsi="Montserrat"/>
          <w:sz w:val="22"/>
          <w:szCs w:val="22"/>
        </w:rPr>
        <w:t>Reproduktionsmedizin</w:t>
      </w:r>
      <w:r w:rsidR="00857A0C" w:rsidRPr="00110654">
        <w:rPr>
          <w:rFonts w:ascii="Montserrat" w:hAnsi="Montserrat"/>
          <w:sz w:val="22"/>
          <w:szCs w:val="22"/>
        </w:rPr>
        <w:t xml:space="preserve"> </w:t>
      </w:r>
      <w:r w:rsidR="004A5DAD" w:rsidRPr="00110654">
        <w:rPr>
          <w:rFonts w:ascii="Montserrat" w:hAnsi="Montserrat"/>
          <w:sz w:val="22"/>
          <w:szCs w:val="22"/>
        </w:rPr>
        <w:t>oder</w:t>
      </w:r>
      <w:r w:rsidR="00857A0C" w:rsidRPr="00110654">
        <w:rPr>
          <w:rFonts w:ascii="Montserrat" w:hAnsi="Montserrat"/>
          <w:sz w:val="22"/>
          <w:szCs w:val="22"/>
        </w:rPr>
        <w:t xml:space="preserve"> </w:t>
      </w:r>
      <w:r w:rsidR="001B05EB" w:rsidRPr="00110654">
        <w:rPr>
          <w:rFonts w:ascii="Montserrat" w:hAnsi="Montserrat"/>
          <w:sz w:val="22"/>
          <w:szCs w:val="22"/>
        </w:rPr>
        <w:t xml:space="preserve">haben </w:t>
      </w:r>
      <w:r w:rsidR="004A5DAD" w:rsidRPr="00110654">
        <w:rPr>
          <w:rFonts w:ascii="Montserrat" w:hAnsi="Montserrat"/>
          <w:sz w:val="22"/>
          <w:szCs w:val="22"/>
        </w:rPr>
        <w:t>erste Berufsjahre in einer reproduktionsmedizinischen Einrichtung</w:t>
      </w:r>
      <w:r w:rsidR="00BA27E0" w:rsidRPr="00110654">
        <w:rPr>
          <w:rFonts w:ascii="Montserrat" w:hAnsi="Montserrat"/>
          <w:sz w:val="22"/>
          <w:szCs w:val="22"/>
        </w:rPr>
        <w:t xml:space="preserve"> erlangt.</w:t>
      </w:r>
    </w:p>
    <w:p w14:paraId="1A750F62" w14:textId="09C4F6DD" w:rsidR="004A5DAD" w:rsidRPr="00110654" w:rsidRDefault="00E00296" w:rsidP="004A5DAD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Ihre </w:t>
      </w:r>
      <w:r w:rsidR="004A5DAD" w:rsidRPr="00110654">
        <w:rPr>
          <w:rFonts w:ascii="Montserrat" w:hAnsi="Montserrat"/>
          <w:sz w:val="22"/>
          <w:szCs w:val="22"/>
        </w:rPr>
        <w:t>Motivation, Führungsverantwortung zu übernehmen und die Zukunft der Reproduktionsmedizin mitzugestalten</w:t>
      </w:r>
      <w:r w:rsidR="00ED2917" w:rsidRPr="00110654">
        <w:rPr>
          <w:rFonts w:ascii="Montserrat" w:hAnsi="Montserrat"/>
          <w:sz w:val="22"/>
          <w:szCs w:val="22"/>
        </w:rPr>
        <w:t>.</w:t>
      </w:r>
    </w:p>
    <w:p w14:paraId="6BF4DDCB" w14:textId="09489E0A" w:rsidR="004A5DAD" w:rsidRPr="00110654" w:rsidRDefault="004A5DAD" w:rsidP="004A5DAD">
      <w:pPr>
        <w:spacing w:line="360" w:lineRule="auto"/>
        <w:ind w:left="156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 xml:space="preserve">Das erwartet </w:t>
      </w:r>
      <w:r w:rsidR="00B43CF6" w:rsidRPr="00110654">
        <w:rPr>
          <w:rFonts w:ascii="Montserrat" w:hAnsi="Montserrat"/>
          <w:b/>
          <w:bCs/>
          <w:sz w:val="22"/>
          <w:szCs w:val="22"/>
        </w:rPr>
        <w:t>Sie</w:t>
      </w:r>
    </w:p>
    <w:p w14:paraId="2BED9508" w14:textId="209344DB" w:rsidR="004A5DAD" w:rsidRPr="00110654" w:rsidRDefault="00B43CF6" w:rsidP="00B43CF6">
      <w:pPr>
        <w:pStyle w:val="Listenabsatz"/>
        <w:numPr>
          <w:ilvl w:val="0"/>
          <w:numId w:val="6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5</w:t>
      </w:r>
      <w:r w:rsidR="004A5DAD" w:rsidRPr="00110654">
        <w:rPr>
          <w:rFonts w:ascii="Montserrat" w:hAnsi="Montserrat"/>
          <w:sz w:val="22"/>
          <w:szCs w:val="22"/>
        </w:rPr>
        <w:t xml:space="preserve"> exklusive Module in Präsenz an inspirierenden Orten</w:t>
      </w:r>
      <w:r w:rsidR="005D6A63" w:rsidRPr="00110654">
        <w:rPr>
          <w:rFonts w:ascii="Montserrat" w:hAnsi="Montserrat"/>
          <w:sz w:val="22"/>
          <w:szCs w:val="22"/>
        </w:rPr>
        <w:t xml:space="preserve"> </w:t>
      </w:r>
    </w:p>
    <w:p w14:paraId="297646BD" w14:textId="560B72C8" w:rsidR="00B43CF6" w:rsidRPr="00110654" w:rsidRDefault="005D6A63" w:rsidP="00B43CF6">
      <w:pPr>
        <w:pStyle w:val="Listenabsatz"/>
        <w:numPr>
          <w:ilvl w:val="0"/>
          <w:numId w:val="6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16</w:t>
      </w:r>
      <w:r w:rsidR="00B43CF6" w:rsidRPr="00110654">
        <w:rPr>
          <w:rFonts w:ascii="Montserrat" w:hAnsi="Montserrat"/>
          <w:sz w:val="22"/>
          <w:szCs w:val="22"/>
        </w:rPr>
        <w:t xml:space="preserve"> Online-Events zu aktuellen Fragen und Themen</w:t>
      </w:r>
    </w:p>
    <w:p w14:paraId="7CB8BB17" w14:textId="77777777" w:rsidR="004A5DAD" w:rsidRPr="00110654" w:rsidRDefault="004A5DAD" w:rsidP="00B43CF6">
      <w:pPr>
        <w:pStyle w:val="Listenabsatz"/>
        <w:numPr>
          <w:ilvl w:val="0"/>
          <w:numId w:val="6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Zugang zu einem starken Netzwerk aus Expert:innen, Gleichgesinnten und Entscheidungsträger:innen</w:t>
      </w:r>
    </w:p>
    <w:p w14:paraId="55EE6F32" w14:textId="5FE2B9E9" w:rsidR="004A5DAD" w:rsidRPr="00110654" w:rsidRDefault="00E01666" w:rsidP="004A5DAD">
      <w:pPr>
        <w:spacing w:line="360" w:lineRule="auto"/>
        <w:ind w:left="156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Kosten</w:t>
      </w:r>
    </w:p>
    <w:p w14:paraId="52A7F468" w14:textId="77777777" w:rsidR="00C9749E" w:rsidRPr="00110654" w:rsidRDefault="007C69FA" w:rsidP="00195B9A">
      <w:pPr>
        <w:pStyle w:val="Listenabsatz"/>
        <w:numPr>
          <w:ilvl w:val="0"/>
          <w:numId w:val="11"/>
        </w:numPr>
        <w:spacing w:line="360" w:lineRule="auto"/>
        <w:ind w:right="1558"/>
        <w:rPr>
          <w:rFonts w:ascii="Montserrat" w:hAnsi="Montserrat"/>
          <w:b/>
          <w:bCs/>
          <w:sz w:val="22"/>
          <w:szCs w:val="22"/>
          <w:lang w:val="en-GB"/>
        </w:rPr>
      </w:pPr>
      <w:r w:rsidRPr="00110654">
        <w:rPr>
          <w:rFonts w:ascii="Montserrat" w:hAnsi="Montserrat"/>
          <w:b/>
          <w:bCs/>
          <w:sz w:val="22"/>
          <w:szCs w:val="22"/>
          <w:lang w:val="en-GB"/>
        </w:rPr>
        <w:t xml:space="preserve">5 Präsenz-Module </w:t>
      </w:r>
      <w:r w:rsidR="0027505B" w:rsidRPr="00110654">
        <w:rPr>
          <w:rFonts w:ascii="Montserrat" w:hAnsi="Montserrat"/>
          <w:b/>
          <w:bCs/>
          <w:sz w:val="22"/>
          <w:szCs w:val="22"/>
          <w:lang w:val="en-GB"/>
        </w:rPr>
        <w:t xml:space="preserve">á 2 Tage </w:t>
      </w:r>
      <w:r w:rsidRPr="00110654">
        <w:rPr>
          <w:rFonts w:ascii="Montserrat" w:hAnsi="Montserrat"/>
          <w:b/>
          <w:bCs/>
          <w:sz w:val="22"/>
          <w:szCs w:val="22"/>
          <w:lang w:val="en-GB"/>
        </w:rPr>
        <w:t>+ 16 Office-Hours</w:t>
      </w:r>
      <w:r w:rsidRPr="00110654">
        <w:rPr>
          <w:rFonts w:ascii="Montserrat" w:hAnsi="Montserrat"/>
          <w:b/>
          <w:bCs/>
          <w:sz w:val="22"/>
          <w:szCs w:val="22"/>
          <w:lang w:val="en-GB"/>
        </w:rPr>
        <w:tab/>
      </w:r>
      <w:r w:rsidRPr="00110654">
        <w:rPr>
          <w:rFonts w:ascii="Montserrat" w:hAnsi="Montserrat"/>
          <w:b/>
          <w:bCs/>
          <w:sz w:val="22"/>
          <w:szCs w:val="22"/>
          <w:lang w:val="en-GB"/>
        </w:rPr>
        <w:tab/>
      </w:r>
    </w:p>
    <w:p w14:paraId="4985298A" w14:textId="59E49D04" w:rsidR="00E01666" w:rsidRPr="00110654" w:rsidRDefault="002B286C" w:rsidP="00C9749E">
      <w:pPr>
        <w:pStyle w:val="Listenabsatz"/>
        <w:spacing w:line="360" w:lineRule="auto"/>
        <w:ind w:left="228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3.</w:t>
      </w:r>
      <w:r w:rsidR="002723DE" w:rsidRPr="00110654">
        <w:rPr>
          <w:rFonts w:ascii="Montserrat" w:hAnsi="Montserrat"/>
          <w:b/>
          <w:bCs/>
          <w:sz w:val="22"/>
          <w:szCs w:val="22"/>
        </w:rPr>
        <w:t>9</w:t>
      </w:r>
      <w:r w:rsidRPr="00110654">
        <w:rPr>
          <w:rFonts w:ascii="Montserrat" w:hAnsi="Montserrat"/>
          <w:b/>
          <w:bCs/>
          <w:sz w:val="22"/>
          <w:szCs w:val="22"/>
        </w:rPr>
        <w:t>00</w:t>
      </w:r>
      <w:r w:rsidR="007C69FA" w:rsidRPr="00110654">
        <w:rPr>
          <w:rFonts w:ascii="Montserrat" w:hAnsi="Montserrat"/>
          <w:b/>
          <w:bCs/>
          <w:sz w:val="22"/>
          <w:szCs w:val="22"/>
        </w:rPr>
        <w:t>€ zzgl. MwSt.</w:t>
      </w:r>
    </w:p>
    <w:p w14:paraId="05BC6002" w14:textId="3B675F78" w:rsidR="002B6338" w:rsidRPr="00110654" w:rsidRDefault="002B6338" w:rsidP="00195B9A">
      <w:pPr>
        <w:pStyle w:val="Listenabsatz"/>
        <w:numPr>
          <w:ilvl w:val="0"/>
          <w:numId w:val="11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Anreise und Übernachtung auf eigene Kosten</w:t>
      </w:r>
    </w:p>
    <w:p w14:paraId="6D09A3DE" w14:textId="77777777" w:rsidR="00195B9A" w:rsidRPr="00110654" w:rsidRDefault="005F0691" w:rsidP="00195B9A">
      <w:pPr>
        <w:pStyle w:val="Listenabsatz"/>
        <w:numPr>
          <w:ilvl w:val="0"/>
          <w:numId w:val="11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Gerne bieten wir Teilzahlungsmöglichkeiten an. </w:t>
      </w:r>
    </w:p>
    <w:p w14:paraId="456B2205" w14:textId="56A3D646" w:rsidR="0088749C" w:rsidRPr="00110654" w:rsidRDefault="005F0691" w:rsidP="00195B9A">
      <w:pPr>
        <w:pStyle w:val="Listenabsatz"/>
        <w:numPr>
          <w:ilvl w:val="0"/>
          <w:numId w:val="11"/>
        </w:numPr>
        <w:spacing w:line="360" w:lineRule="auto"/>
        <w:ind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 xml:space="preserve">Die Buchung einzelner Module ist nicht möglich, da wir in einer </w:t>
      </w:r>
      <w:r w:rsidR="00195B9A" w:rsidRPr="00110654">
        <w:rPr>
          <w:rFonts w:ascii="Montserrat" w:hAnsi="Montserrat"/>
          <w:sz w:val="22"/>
          <w:szCs w:val="22"/>
        </w:rPr>
        <w:t>festen Gruppe kontinuierlich und vertrauensvoll zusammen</w:t>
      </w:r>
      <w:r w:rsidR="00C9749E" w:rsidRPr="00110654">
        <w:rPr>
          <w:rFonts w:ascii="Montserrat" w:hAnsi="Montserrat"/>
          <w:sz w:val="22"/>
          <w:szCs w:val="22"/>
        </w:rPr>
        <w:t>-</w:t>
      </w:r>
      <w:r w:rsidR="00195B9A" w:rsidRPr="00110654">
        <w:rPr>
          <w:rFonts w:ascii="Montserrat" w:hAnsi="Montserrat"/>
          <w:sz w:val="22"/>
          <w:szCs w:val="22"/>
        </w:rPr>
        <w:t>arbeiten wollen.</w:t>
      </w:r>
    </w:p>
    <w:p w14:paraId="06C2AFE8" w14:textId="4803E4AA" w:rsidR="0088749C" w:rsidRPr="00110654" w:rsidRDefault="00A163C7" w:rsidP="0088749C">
      <w:pPr>
        <w:spacing w:line="360" w:lineRule="auto"/>
        <w:ind w:left="1560" w:right="1558"/>
        <w:rPr>
          <w:rFonts w:ascii="Montserrat" w:hAnsi="Montserrat"/>
          <w:b/>
          <w:bCs/>
          <w:sz w:val="22"/>
          <w:szCs w:val="22"/>
        </w:rPr>
      </w:pPr>
      <w:r w:rsidRPr="00110654">
        <w:rPr>
          <w:rFonts w:ascii="Montserrat" w:hAnsi="Montserrat"/>
          <w:b/>
          <w:bCs/>
          <w:sz w:val="22"/>
          <w:szCs w:val="22"/>
        </w:rPr>
        <w:t>Teilnahme</w:t>
      </w:r>
    </w:p>
    <w:p w14:paraId="6E9C69C2" w14:textId="77777777" w:rsidR="000765B5" w:rsidRPr="00110654" w:rsidRDefault="000765B5" w:rsidP="000765B5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Die Anzahl der Plätze ist limitiert, um eine angenehme Atmosphäre und persönliche Betreuung zu gewährleisten.</w:t>
      </w:r>
    </w:p>
    <w:p w14:paraId="4EF86F05" w14:textId="77777777" w:rsidR="000765B5" w:rsidRPr="00110654" w:rsidRDefault="000765B5" w:rsidP="000765B5">
      <w:pPr>
        <w:spacing w:line="360" w:lineRule="auto"/>
        <w:ind w:left="1560" w:right="1558"/>
        <w:rPr>
          <w:rFonts w:ascii="Montserrat" w:hAnsi="Montserrat"/>
          <w:sz w:val="22"/>
          <w:szCs w:val="22"/>
        </w:rPr>
      </w:pPr>
      <w:r w:rsidRPr="00110654">
        <w:rPr>
          <w:rFonts w:ascii="Montserrat" w:hAnsi="Montserrat"/>
          <w:sz w:val="22"/>
          <w:szCs w:val="22"/>
        </w:rPr>
        <w:t>Die Platzvergabe erfolgt nach dem Zeitpunkt des Eingangs der Anmeldung – first come, first served.</w:t>
      </w:r>
    </w:p>
    <w:p w14:paraId="3B1B8315" w14:textId="77777777" w:rsidR="00C624DE" w:rsidRDefault="00C624DE" w:rsidP="00C624DE">
      <w:pPr>
        <w:ind w:left="1560" w:right="1558"/>
        <w:rPr>
          <w:rFonts w:ascii="Montserrat" w:hAnsi="Montserrat"/>
          <w:b/>
          <w:bCs/>
        </w:rPr>
      </w:pPr>
    </w:p>
    <w:p w14:paraId="45F69208" w14:textId="77777777" w:rsidR="009F6C0F" w:rsidRDefault="009F6C0F" w:rsidP="00C624DE">
      <w:pPr>
        <w:ind w:left="1560" w:right="1558"/>
        <w:rPr>
          <w:rFonts w:ascii="Montserrat" w:hAnsi="Montserrat"/>
          <w:b/>
          <w:bCs/>
        </w:rPr>
      </w:pPr>
    </w:p>
    <w:p w14:paraId="46803751" w14:textId="77777777" w:rsidR="004F44A6" w:rsidRDefault="004F44A6" w:rsidP="00BA27E0">
      <w:pPr>
        <w:ind w:left="1560" w:right="1558"/>
        <w:rPr>
          <w:rFonts w:ascii="Montserrat" w:hAnsi="Montserrat"/>
          <w:b/>
          <w:bCs/>
        </w:rPr>
      </w:pPr>
    </w:p>
    <w:p w14:paraId="73E11BE4" w14:textId="77777777" w:rsidR="009F6C0F" w:rsidRDefault="009F6C0F" w:rsidP="00BA27E0">
      <w:pPr>
        <w:ind w:left="1560" w:right="1558"/>
        <w:rPr>
          <w:rFonts w:ascii="Montserrat" w:hAnsi="Montserrat"/>
          <w:b/>
          <w:bCs/>
        </w:rPr>
      </w:pPr>
    </w:p>
    <w:p w14:paraId="0BEC5426" w14:textId="4082C58A" w:rsidR="00BA27E0" w:rsidRDefault="00BA27E0" w:rsidP="00BA27E0">
      <w:pPr>
        <w:ind w:left="1560" w:right="1558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Weitere Informationen</w:t>
      </w:r>
      <w:r w:rsidR="009A5F79">
        <w:rPr>
          <w:rFonts w:ascii="Montserrat" w:hAnsi="Montserrat"/>
          <w:b/>
          <w:bCs/>
        </w:rPr>
        <w:t xml:space="preserve"> &amp; Anmeldung</w:t>
      </w:r>
    </w:p>
    <w:p w14:paraId="6B307AA7" w14:textId="13AE4FA9" w:rsidR="009A5F79" w:rsidRDefault="009A5F79" w:rsidP="00BA27E0">
      <w:pPr>
        <w:ind w:left="1560" w:right="1558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  <w:noProof/>
        </w:rPr>
        <w:drawing>
          <wp:inline distT="0" distB="0" distL="0" distR="0" wp14:anchorId="2132CD94" wp14:editId="4A9C3658">
            <wp:extent cx="2095500" cy="2095500"/>
            <wp:effectExtent l="0" t="0" r="0" b="0"/>
            <wp:docPr id="13233049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04949" name="Picture 132330494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6C501" w14:textId="75614DB0" w:rsidR="00BA27E0" w:rsidRPr="004F44A6" w:rsidRDefault="004F44A6" w:rsidP="00BA27E0">
      <w:pPr>
        <w:ind w:left="1560" w:right="1558"/>
        <w:rPr>
          <w:rFonts w:ascii="Montserrat" w:hAnsi="Montserrat"/>
          <w:b/>
          <w:bCs/>
        </w:rPr>
      </w:pPr>
      <w:hyperlink r:id="rId13" w:history="1">
        <w:r w:rsidRPr="004F44A6">
          <w:rPr>
            <w:rStyle w:val="Hyperlink"/>
            <w:rFonts w:ascii="Montserrat" w:hAnsi="Montserrat"/>
            <w:b/>
            <w:bCs/>
            <w:color w:val="auto"/>
          </w:rPr>
          <w:t>https://diegner-consulting.de/ivf-insights/</w:t>
        </w:r>
      </w:hyperlink>
    </w:p>
    <w:p w14:paraId="1EC03BC5" w14:textId="77777777" w:rsidR="004F44A6" w:rsidRDefault="004F44A6" w:rsidP="00BA27E0">
      <w:pPr>
        <w:ind w:left="1560" w:right="1558"/>
        <w:rPr>
          <w:rFonts w:ascii="Montserrat" w:hAnsi="Montserrat"/>
          <w:b/>
          <w:bCs/>
        </w:rPr>
      </w:pPr>
    </w:p>
    <w:p w14:paraId="6EAB76A3" w14:textId="3E569401" w:rsidR="004F44A6" w:rsidRDefault="00C10079" w:rsidP="00BA27E0">
      <w:pPr>
        <w:ind w:left="1560" w:right="1558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Ansprechpartner</w:t>
      </w:r>
    </w:p>
    <w:p w14:paraId="244B64BD" w14:textId="17A2E9DC" w:rsidR="00C10079" w:rsidRPr="00C10079" w:rsidRDefault="00C10079" w:rsidP="00BA27E0">
      <w:pPr>
        <w:ind w:left="1560" w:right="1558"/>
        <w:rPr>
          <w:rFonts w:ascii="Montserrat" w:hAnsi="Montserrat"/>
        </w:rPr>
      </w:pPr>
      <w:r w:rsidRPr="00C10079">
        <w:rPr>
          <w:rFonts w:ascii="Montserrat" w:hAnsi="Montserrat"/>
        </w:rPr>
        <w:t>Maren Bußkamp</w:t>
      </w:r>
    </w:p>
    <w:p w14:paraId="6FF75439" w14:textId="40F75357" w:rsidR="00C10079" w:rsidRDefault="006833F8" w:rsidP="00BA27E0">
      <w:pPr>
        <w:ind w:left="1560" w:right="1558"/>
        <w:rPr>
          <w:rFonts w:ascii="Montserrat" w:hAnsi="Montserrat"/>
        </w:rPr>
      </w:pPr>
      <w:hyperlink r:id="rId14" w:history="1">
        <w:r w:rsidRPr="00086768">
          <w:rPr>
            <w:rStyle w:val="Hyperlink"/>
            <w:rFonts w:ascii="Montserrat" w:hAnsi="Montserrat"/>
          </w:rPr>
          <w:t>m.busskamp@diegner-consulting.de</w:t>
        </w:r>
      </w:hyperlink>
      <w:r w:rsidR="00C10079" w:rsidRPr="00C10079">
        <w:rPr>
          <w:rFonts w:ascii="Montserrat" w:hAnsi="Montserrat"/>
        </w:rPr>
        <w:t xml:space="preserve"> </w:t>
      </w:r>
    </w:p>
    <w:p w14:paraId="07D8F0A2" w14:textId="53C9E344" w:rsidR="006833F8" w:rsidRPr="00C10079" w:rsidRDefault="006833F8" w:rsidP="00BA27E0">
      <w:pPr>
        <w:ind w:left="1560" w:right="1558"/>
        <w:rPr>
          <w:rFonts w:ascii="Montserrat" w:hAnsi="Montserrat"/>
        </w:rPr>
      </w:pPr>
      <w:r>
        <w:rPr>
          <w:rFonts w:ascii="Montserrat" w:hAnsi="Montserrat"/>
        </w:rPr>
        <w:t>+49 175 7328758</w:t>
      </w:r>
    </w:p>
    <w:p w14:paraId="0925AAB1" w14:textId="77777777" w:rsidR="004F44A6" w:rsidRPr="00BA27E0" w:rsidRDefault="004F44A6" w:rsidP="00BA27E0">
      <w:pPr>
        <w:ind w:left="1560" w:right="1558"/>
        <w:rPr>
          <w:rFonts w:ascii="Montserrat" w:hAnsi="Montserrat"/>
          <w:b/>
          <w:bCs/>
        </w:rPr>
      </w:pPr>
    </w:p>
    <w:p w14:paraId="00598EAA" w14:textId="77777777" w:rsidR="0088749C" w:rsidRDefault="0088749C" w:rsidP="0088749C">
      <w:pPr>
        <w:ind w:left="1560" w:right="1558"/>
      </w:pPr>
    </w:p>
    <w:p w14:paraId="35CD1034" w14:textId="77777777" w:rsidR="0088749C" w:rsidRDefault="0088749C" w:rsidP="001927E6">
      <w:pPr>
        <w:ind w:right="1558"/>
      </w:pPr>
    </w:p>
    <w:p w14:paraId="1222FA84" w14:textId="77777777" w:rsidR="0088749C" w:rsidRDefault="0088749C" w:rsidP="001927E6">
      <w:pPr>
        <w:ind w:right="1558"/>
      </w:pPr>
    </w:p>
    <w:p w14:paraId="3AA45BA1" w14:textId="0371B33F" w:rsidR="008034BB" w:rsidRDefault="008034BB" w:rsidP="008034BB">
      <w:pPr>
        <w:ind w:left="1560" w:right="1558"/>
      </w:pPr>
    </w:p>
    <w:p w14:paraId="0D368FE8" w14:textId="6739B51F" w:rsidR="005D6A63" w:rsidRDefault="005D6A63" w:rsidP="008034BB">
      <w:pPr>
        <w:ind w:left="1560" w:right="1558"/>
        <w:rPr>
          <w:rFonts w:ascii="Montserrat" w:hAnsi="Montserrat"/>
          <w:b/>
          <w:bCs/>
        </w:rPr>
      </w:pPr>
    </w:p>
    <w:p w14:paraId="26384D4A" w14:textId="183B9A3E" w:rsidR="00C37313" w:rsidRDefault="00C37313" w:rsidP="008034BB">
      <w:pPr>
        <w:ind w:left="1560" w:right="1558"/>
        <w:rPr>
          <w:rFonts w:ascii="Montserrat" w:hAnsi="Montserrat"/>
          <w:b/>
          <w:bCs/>
        </w:rPr>
      </w:pPr>
    </w:p>
    <w:p w14:paraId="0312D7B7" w14:textId="2BE66378" w:rsidR="00C37313" w:rsidRDefault="009F6C0F" w:rsidP="008034BB">
      <w:pPr>
        <w:ind w:left="1560" w:right="1558"/>
        <w:rPr>
          <w:rFonts w:ascii="Montserrat" w:hAnsi="Montserrat"/>
          <w:b/>
          <w:bCs/>
        </w:rPr>
      </w:pPr>
      <w:r w:rsidRPr="008034BB">
        <w:rPr>
          <w:noProof/>
        </w:rPr>
        <w:drawing>
          <wp:anchor distT="0" distB="0" distL="114300" distR="114300" simplePos="0" relativeHeight="251667456" behindDoc="1" locked="0" layoutInCell="1" allowOverlap="1" wp14:anchorId="525A4D6D" wp14:editId="64B038E7">
            <wp:simplePos x="0" y="0"/>
            <wp:positionH relativeFrom="column">
              <wp:posOffset>9525</wp:posOffset>
            </wp:positionH>
            <wp:positionV relativeFrom="paragraph">
              <wp:posOffset>53975</wp:posOffset>
            </wp:positionV>
            <wp:extent cx="7560310" cy="3950335"/>
            <wp:effectExtent l="0" t="0" r="2540" b="0"/>
            <wp:wrapNone/>
            <wp:docPr id="5" name="Picture 4" descr="A blue and white card with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692C50C-400B-87EB-DB42-E0512BBAD6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blue and white card with whit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4692C50C-400B-87EB-DB42-E0512BBAD6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51D5C4" w14:textId="319DD47D" w:rsidR="00C37313" w:rsidRDefault="00C37313" w:rsidP="008034BB">
      <w:pPr>
        <w:ind w:left="1560" w:right="1558"/>
        <w:rPr>
          <w:rFonts w:ascii="Montserrat" w:hAnsi="Montserrat"/>
          <w:b/>
          <w:bCs/>
        </w:rPr>
      </w:pPr>
    </w:p>
    <w:p w14:paraId="0184CE6B" w14:textId="702DC6F7" w:rsidR="00C37313" w:rsidRDefault="00C37313" w:rsidP="008034BB">
      <w:pPr>
        <w:ind w:left="1560" w:right="1558"/>
        <w:rPr>
          <w:rFonts w:ascii="Montserrat" w:hAnsi="Montserrat"/>
          <w:b/>
          <w:bCs/>
        </w:rPr>
      </w:pPr>
    </w:p>
    <w:p w14:paraId="01DB1065" w14:textId="4EB5D806" w:rsidR="00C37313" w:rsidRDefault="00C37313" w:rsidP="008034BB">
      <w:pPr>
        <w:ind w:left="1560" w:right="1558"/>
        <w:rPr>
          <w:rFonts w:ascii="Montserrat" w:hAnsi="Montserrat"/>
          <w:b/>
          <w:bCs/>
        </w:rPr>
      </w:pPr>
    </w:p>
    <w:p w14:paraId="369287FC" w14:textId="176DE863" w:rsidR="00C37313" w:rsidRDefault="00C37313" w:rsidP="008034BB">
      <w:pPr>
        <w:ind w:left="1560" w:right="1558"/>
        <w:rPr>
          <w:rFonts w:ascii="Montserrat" w:hAnsi="Montserrat"/>
          <w:b/>
          <w:bCs/>
        </w:rPr>
      </w:pPr>
    </w:p>
    <w:p w14:paraId="3EAC1956" w14:textId="55DF3823" w:rsidR="00C37313" w:rsidRDefault="00C37313" w:rsidP="008034BB">
      <w:pPr>
        <w:ind w:left="1560" w:right="1558"/>
        <w:rPr>
          <w:rFonts w:ascii="Montserrat" w:hAnsi="Montserrat"/>
          <w:b/>
          <w:bCs/>
        </w:rPr>
      </w:pPr>
    </w:p>
    <w:p w14:paraId="23AD3D8B" w14:textId="77777777" w:rsidR="00C37313" w:rsidRDefault="00C37313" w:rsidP="008034BB">
      <w:pPr>
        <w:ind w:left="1560" w:right="1558"/>
        <w:rPr>
          <w:rFonts w:ascii="Montserrat" w:hAnsi="Montserrat"/>
          <w:b/>
          <w:bCs/>
        </w:rPr>
      </w:pPr>
    </w:p>
    <w:p w14:paraId="21377A2A" w14:textId="7CBF7892" w:rsidR="008034BB" w:rsidRDefault="008034BB" w:rsidP="001927E6">
      <w:pPr>
        <w:ind w:right="1558"/>
      </w:pPr>
    </w:p>
    <w:p w14:paraId="538660E8" w14:textId="186AC49C" w:rsidR="008034BB" w:rsidRDefault="008034BB" w:rsidP="001927E6">
      <w:pPr>
        <w:ind w:right="1558"/>
      </w:pPr>
    </w:p>
    <w:p w14:paraId="4A816A7C" w14:textId="77777777" w:rsidR="0067793B" w:rsidRDefault="0067793B" w:rsidP="001927E6">
      <w:pPr>
        <w:ind w:right="1558"/>
      </w:pPr>
    </w:p>
    <w:p w14:paraId="4E7A5241" w14:textId="565B0CF2" w:rsidR="008034BB" w:rsidRDefault="008034BB" w:rsidP="001927E6">
      <w:pPr>
        <w:ind w:right="1558"/>
      </w:pPr>
    </w:p>
    <w:sectPr w:rsidR="008034BB" w:rsidSect="003A6A63">
      <w:type w:val="continuous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ERDxh2BZ" int2:invalidationBookmarkName="" int2:hashCode="VPdrYiTB8jgetC" int2:id="AhjTWI81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73E4"/>
    <w:multiLevelType w:val="multilevel"/>
    <w:tmpl w:val="927A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401EE"/>
    <w:multiLevelType w:val="multilevel"/>
    <w:tmpl w:val="8724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6432D"/>
    <w:multiLevelType w:val="multilevel"/>
    <w:tmpl w:val="8BDC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36705"/>
    <w:multiLevelType w:val="hybridMultilevel"/>
    <w:tmpl w:val="E9CE213C"/>
    <w:lvl w:ilvl="0" w:tplc="4A2E14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E0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4CB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D4C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02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C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AE4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9AA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E2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C4465B"/>
    <w:multiLevelType w:val="multilevel"/>
    <w:tmpl w:val="9F4C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35B96"/>
    <w:multiLevelType w:val="multilevel"/>
    <w:tmpl w:val="9874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32E45"/>
    <w:multiLevelType w:val="multilevel"/>
    <w:tmpl w:val="B654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B7926"/>
    <w:multiLevelType w:val="multilevel"/>
    <w:tmpl w:val="1584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66784C"/>
    <w:multiLevelType w:val="multilevel"/>
    <w:tmpl w:val="A464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F85257"/>
    <w:multiLevelType w:val="hybridMultilevel"/>
    <w:tmpl w:val="1292BA20"/>
    <w:lvl w:ilvl="0" w:tplc="0407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33D05D24"/>
    <w:multiLevelType w:val="hybridMultilevel"/>
    <w:tmpl w:val="E1BA524C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9F76850"/>
    <w:multiLevelType w:val="hybridMultilevel"/>
    <w:tmpl w:val="04DCAAA6"/>
    <w:lvl w:ilvl="0" w:tplc="4F4EE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4601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215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EAE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569D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58DB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AA0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C065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B239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021161"/>
    <w:multiLevelType w:val="multilevel"/>
    <w:tmpl w:val="C58A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8F7447"/>
    <w:multiLevelType w:val="multilevel"/>
    <w:tmpl w:val="4D0A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833BAC"/>
    <w:multiLevelType w:val="multilevel"/>
    <w:tmpl w:val="DB2A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D301AA"/>
    <w:multiLevelType w:val="hybridMultilevel"/>
    <w:tmpl w:val="F03A9B22"/>
    <w:lvl w:ilvl="0" w:tplc="0407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 w15:restartNumberingAfterBreak="0">
    <w:nsid w:val="523866AE"/>
    <w:multiLevelType w:val="multilevel"/>
    <w:tmpl w:val="D84A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5F2BCF"/>
    <w:multiLevelType w:val="hybridMultilevel"/>
    <w:tmpl w:val="D6749DA0"/>
    <w:lvl w:ilvl="0" w:tplc="0407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56A82F46"/>
    <w:multiLevelType w:val="hybridMultilevel"/>
    <w:tmpl w:val="8958934E"/>
    <w:lvl w:ilvl="0" w:tplc="0407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5A387116"/>
    <w:multiLevelType w:val="multilevel"/>
    <w:tmpl w:val="517E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A763F8"/>
    <w:multiLevelType w:val="multilevel"/>
    <w:tmpl w:val="E62C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6D4B57"/>
    <w:multiLevelType w:val="multilevel"/>
    <w:tmpl w:val="F772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0533CF"/>
    <w:multiLevelType w:val="hybridMultilevel"/>
    <w:tmpl w:val="7D861F0E"/>
    <w:lvl w:ilvl="0" w:tplc="D9D2F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D0D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8CC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EE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90C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3AD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E6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D06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5EC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7F01276"/>
    <w:multiLevelType w:val="multilevel"/>
    <w:tmpl w:val="C0CC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0B5EC1"/>
    <w:multiLevelType w:val="hybridMultilevel"/>
    <w:tmpl w:val="CDA49262"/>
    <w:lvl w:ilvl="0" w:tplc="0407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833303193">
    <w:abstractNumId w:val="16"/>
  </w:num>
  <w:num w:numId="2" w16cid:durableId="214202331">
    <w:abstractNumId w:val="20"/>
  </w:num>
  <w:num w:numId="3" w16cid:durableId="1241328611">
    <w:abstractNumId w:val="11"/>
  </w:num>
  <w:num w:numId="4" w16cid:durableId="87889992">
    <w:abstractNumId w:val="3"/>
  </w:num>
  <w:num w:numId="5" w16cid:durableId="841243380">
    <w:abstractNumId w:val="22"/>
  </w:num>
  <w:num w:numId="6" w16cid:durableId="1819688633">
    <w:abstractNumId w:val="24"/>
  </w:num>
  <w:num w:numId="7" w16cid:durableId="1115174169">
    <w:abstractNumId w:val="15"/>
  </w:num>
  <w:num w:numId="8" w16cid:durableId="1483886335">
    <w:abstractNumId w:val="17"/>
  </w:num>
  <w:num w:numId="9" w16cid:durableId="976691032">
    <w:abstractNumId w:val="9"/>
  </w:num>
  <w:num w:numId="10" w16cid:durableId="1997340992">
    <w:abstractNumId w:val="10"/>
  </w:num>
  <w:num w:numId="11" w16cid:durableId="820343230">
    <w:abstractNumId w:val="18"/>
  </w:num>
  <w:num w:numId="12" w16cid:durableId="1936863064">
    <w:abstractNumId w:val="13"/>
  </w:num>
  <w:num w:numId="13" w16cid:durableId="1482114988">
    <w:abstractNumId w:val="2"/>
  </w:num>
  <w:num w:numId="14" w16cid:durableId="1301182506">
    <w:abstractNumId w:val="14"/>
  </w:num>
  <w:num w:numId="15" w16cid:durableId="650402445">
    <w:abstractNumId w:val="12"/>
  </w:num>
  <w:num w:numId="16" w16cid:durableId="1562716032">
    <w:abstractNumId w:val="6"/>
  </w:num>
  <w:num w:numId="17" w16cid:durableId="938292220">
    <w:abstractNumId w:val="5"/>
  </w:num>
  <w:num w:numId="18" w16cid:durableId="2069065795">
    <w:abstractNumId w:val="23"/>
  </w:num>
  <w:num w:numId="19" w16cid:durableId="2096972833">
    <w:abstractNumId w:val="0"/>
  </w:num>
  <w:num w:numId="20" w16cid:durableId="867177159">
    <w:abstractNumId w:val="19"/>
  </w:num>
  <w:num w:numId="21" w16cid:durableId="1745954041">
    <w:abstractNumId w:val="4"/>
  </w:num>
  <w:num w:numId="22" w16cid:durableId="235627352">
    <w:abstractNumId w:val="8"/>
  </w:num>
  <w:num w:numId="23" w16cid:durableId="931938707">
    <w:abstractNumId w:val="1"/>
  </w:num>
  <w:num w:numId="24" w16cid:durableId="999039542">
    <w:abstractNumId w:val="21"/>
  </w:num>
  <w:num w:numId="25" w16cid:durableId="19649169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F6"/>
    <w:rsid w:val="00002570"/>
    <w:rsid w:val="00015D3B"/>
    <w:rsid w:val="000303DF"/>
    <w:rsid w:val="00051364"/>
    <w:rsid w:val="000765B5"/>
    <w:rsid w:val="000E4041"/>
    <w:rsid w:val="000F3241"/>
    <w:rsid w:val="00110654"/>
    <w:rsid w:val="00122DFD"/>
    <w:rsid w:val="001470D3"/>
    <w:rsid w:val="0015212D"/>
    <w:rsid w:val="0015651D"/>
    <w:rsid w:val="00183900"/>
    <w:rsid w:val="00186A36"/>
    <w:rsid w:val="001927E6"/>
    <w:rsid w:val="00195B9A"/>
    <w:rsid w:val="001A4127"/>
    <w:rsid w:val="001B05EB"/>
    <w:rsid w:val="001D6026"/>
    <w:rsid w:val="002723DE"/>
    <w:rsid w:val="0027505B"/>
    <w:rsid w:val="00281976"/>
    <w:rsid w:val="00293D24"/>
    <w:rsid w:val="002A4967"/>
    <w:rsid w:val="002B286C"/>
    <w:rsid w:val="002B6338"/>
    <w:rsid w:val="002C350E"/>
    <w:rsid w:val="002E0AAD"/>
    <w:rsid w:val="00307841"/>
    <w:rsid w:val="00321194"/>
    <w:rsid w:val="00335F94"/>
    <w:rsid w:val="00336141"/>
    <w:rsid w:val="003401F9"/>
    <w:rsid w:val="00361251"/>
    <w:rsid w:val="00395444"/>
    <w:rsid w:val="003A6A63"/>
    <w:rsid w:val="00402CDF"/>
    <w:rsid w:val="00421C32"/>
    <w:rsid w:val="00467923"/>
    <w:rsid w:val="004A5D83"/>
    <w:rsid w:val="004A5DAD"/>
    <w:rsid w:val="004B46D6"/>
    <w:rsid w:val="004C0B67"/>
    <w:rsid w:val="004E3033"/>
    <w:rsid w:val="004F44A6"/>
    <w:rsid w:val="005046F7"/>
    <w:rsid w:val="005148F4"/>
    <w:rsid w:val="00520117"/>
    <w:rsid w:val="005300F6"/>
    <w:rsid w:val="005605C9"/>
    <w:rsid w:val="00562D00"/>
    <w:rsid w:val="00566D69"/>
    <w:rsid w:val="00571144"/>
    <w:rsid w:val="005878FE"/>
    <w:rsid w:val="005A08B3"/>
    <w:rsid w:val="005A631A"/>
    <w:rsid w:val="005D6A63"/>
    <w:rsid w:val="005F0691"/>
    <w:rsid w:val="00610CD7"/>
    <w:rsid w:val="00643996"/>
    <w:rsid w:val="00662BA6"/>
    <w:rsid w:val="00675F7F"/>
    <w:rsid w:val="0067793B"/>
    <w:rsid w:val="006833F8"/>
    <w:rsid w:val="00683C95"/>
    <w:rsid w:val="00683CD5"/>
    <w:rsid w:val="0069530A"/>
    <w:rsid w:val="006B38A0"/>
    <w:rsid w:val="006D2480"/>
    <w:rsid w:val="00775B99"/>
    <w:rsid w:val="00785F8E"/>
    <w:rsid w:val="007C69FA"/>
    <w:rsid w:val="00801078"/>
    <w:rsid w:val="008034BB"/>
    <w:rsid w:val="00806031"/>
    <w:rsid w:val="008278ED"/>
    <w:rsid w:val="00857A0C"/>
    <w:rsid w:val="00860204"/>
    <w:rsid w:val="00864E0E"/>
    <w:rsid w:val="00876D0B"/>
    <w:rsid w:val="0088749C"/>
    <w:rsid w:val="0089777D"/>
    <w:rsid w:val="008A50D6"/>
    <w:rsid w:val="008B1DC8"/>
    <w:rsid w:val="008B1EFD"/>
    <w:rsid w:val="008C4CCF"/>
    <w:rsid w:val="008D7932"/>
    <w:rsid w:val="008E21AB"/>
    <w:rsid w:val="008E2BE0"/>
    <w:rsid w:val="008F2737"/>
    <w:rsid w:val="00910177"/>
    <w:rsid w:val="00920A57"/>
    <w:rsid w:val="009A5F79"/>
    <w:rsid w:val="009D7971"/>
    <w:rsid w:val="009F6C0F"/>
    <w:rsid w:val="00A145F4"/>
    <w:rsid w:val="00A163C7"/>
    <w:rsid w:val="00A25A41"/>
    <w:rsid w:val="00A311CA"/>
    <w:rsid w:val="00A61F10"/>
    <w:rsid w:val="00A953CD"/>
    <w:rsid w:val="00AB2604"/>
    <w:rsid w:val="00AD7EAA"/>
    <w:rsid w:val="00AE47EA"/>
    <w:rsid w:val="00AF2186"/>
    <w:rsid w:val="00B24D94"/>
    <w:rsid w:val="00B43CF6"/>
    <w:rsid w:val="00B90D45"/>
    <w:rsid w:val="00BA27E0"/>
    <w:rsid w:val="00BB29CB"/>
    <w:rsid w:val="00BB6334"/>
    <w:rsid w:val="00BD46DD"/>
    <w:rsid w:val="00BD4E75"/>
    <w:rsid w:val="00BD4F6C"/>
    <w:rsid w:val="00BE0C4A"/>
    <w:rsid w:val="00BF3109"/>
    <w:rsid w:val="00C10079"/>
    <w:rsid w:val="00C34628"/>
    <w:rsid w:val="00C37313"/>
    <w:rsid w:val="00C531C5"/>
    <w:rsid w:val="00C624DE"/>
    <w:rsid w:val="00C714B2"/>
    <w:rsid w:val="00C74C26"/>
    <w:rsid w:val="00C9749E"/>
    <w:rsid w:val="00CA2A6C"/>
    <w:rsid w:val="00CD228E"/>
    <w:rsid w:val="00CE6936"/>
    <w:rsid w:val="00D3524B"/>
    <w:rsid w:val="00D561CC"/>
    <w:rsid w:val="00DB28A9"/>
    <w:rsid w:val="00DB367C"/>
    <w:rsid w:val="00DC0764"/>
    <w:rsid w:val="00DE02DB"/>
    <w:rsid w:val="00DE56FE"/>
    <w:rsid w:val="00E00296"/>
    <w:rsid w:val="00E01666"/>
    <w:rsid w:val="00E17743"/>
    <w:rsid w:val="00E326F8"/>
    <w:rsid w:val="00E52C60"/>
    <w:rsid w:val="00E54564"/>
    <w:rsid w:val="00E55CAE"/>
    <w:rsid w:val="00E55E75"/>
    <w:rsid w:val="00E56A6F"/>
    <w:rsid w:val="00EC62A2"/>
    <w:rsid w:val="00ED2917"/>
    <w:rsid w:val="00EE1A74"/>
    <w:rsid w:val="00F014F8"/>
    <w:rsid w:val="00F0513D"/>
    <w:rsid w:val="00F33664"/>
    <w:rsid w:val="00F3559D"/>
    <w:rsid w:val="00F74AFB"/>
    <w:rsid w:val="00F96F08"/>
    <w:rsid w:val="00FD7FE4"/>
    <w:rsid w:val="00FE16B1"/>
    <w:rsid w:val="00FE42E3"/>
    <w:rsid w:val="00FF3104"/>
    <w:rsid w:val="037504A5"/>
    <w:rsid w:val="25A47AD7"/>
    <w:rsid w:val="3177C693"/>
    <w:rsid w:val="3E433738"/>
    <w:rsid w:val="5B70A339"/>
    <w:rsid w:val="65926D03"/>
    <w:rsid w:val="75B2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B7302"/>
  <w14:defaultImageDpi w14:val="32767"/>
  <w15:chartTrackingRefBased/>
  <w15:docId w15:val="{0FF4E697-1677-4D0A-918B-17DE42CB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30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0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0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0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0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0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0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0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0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0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0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0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00F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00F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00F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00F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00F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00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0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0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0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0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0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00F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00F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00F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0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00F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00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57A0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7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iegner-consulting.de/ivf-insights/" TargetMode="Externa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image" Target="cid:283f9ca2-7e9b-46f1-901e-401e64a0e0d0@DEUP281.PROD.OUTLOOK.COM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m.busskamp@diegner-consulting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1A943-1994-4A73-8D10-DC62ED298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1601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Diegner</dc:creator>
  <cp:keywords/>
  <dc:description/>
  <cp:lastModifiedBy>Abrechnung Diegner-Consulting</cp:lastModifiedBy>
  <cp:revision>29</cp:revision>
  <cp:lastPrinted>2025-07-04T11:01:00Z</cp:lastPrinted>
  <dcterms:created xsi:type="dcterms:W3CDTF">2026-03-16T06:43:00Z</dcterms:created>
  <dcterms:modified xsi:type="dcterms:W3CDTF">2026-06-18T06:57:00Z</dcterms:modified>
</cp:coreProperties>
</file>